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E175" w14:textId="4B3A3F2C" w:rsidR="00966898" w:rsidRDefault="004A0FEA">
      <w:pPr>
        <w:pStyle w:val="BodyText"/>
        <w:spacing w:line="200" w:lineRule="exact"/>
        <w:ind w:left="8306"/>
        <w:rPr>
          <w:rFonts w:ascii="Times New Roman"/>
          <w:sz w:val="20"/>
        </w:rPr>
      </w:pPr>
      <w:r w:rsidRPr="003933A5">
        <w:rPr>
          <w:rFonts w:ascii="Arial" w:hAnsi="Arial" w:cs="Arial"/>
          <w:noProof/>
        </w:rPr>
        <w:drawing>
          <wp:anchor distT="0" distB="0" distL="0" distR="0" simplePos="0" relativeHeight="15729152" behindDoc="0" locked="0" layoutInCell="1" allowOverlap="1" wp14:anchorId="7F197032" wp14:editId="780B64D2">
            <wp:simplePos x="0" y="0"/>
            <wp:positionH relativeFrom="page">
              <wp:posOffset>647700</wp:posOffset>
            </wp:positionH>
            <wp:positionV relativeFrom="paragraph">
              <wp:posOffset>-109855</wp:posOffset>
            </wp:positionV>
            <wp:extent cx="267970" cy="245935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BA2"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43D07FA3" wp14:editId="30BD70CC">
                <wp:extent cx="1255395" cy="12763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127635"/>
                          <a:chOff x="0" y="0"/>
                          <a:chExt cx="1977" cy="201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54"/>
                            <a:ext cx="151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51"/>
                            <a:ext cx="128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0"/>
                            <a:ext cx="202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355" y="55"/>
                            <a:ext cx="299" cy="142"/>
                          </a:xfrm>
                          <a:custGeom>
                            <a:avLst/>
                            <a:gdLst>
                              <a:gd name="T0" fmla="+- 0 1372 1355"/>
                              <a:gd name="T1" fmla="*/ T0 w 299"/>
                              <a:gd name="T2" fmla="+- 0 55 55"/>
                              <a:gd name="T3" fmla="*/ 55 h 142"/>
                              <a:gd name="T4" fmla="+- 0 1355 1355"/>
                              <a:gd name="T5" fmla="*/ T4 w 299"/>
                              <a:gd name="T6" fmla="+- 0 55 55"/>
                              <a:gd name="T7" fmla="*/ 55 h 142"/>
                              <a:gd name="T8" fmla="+- 0 1355 1355"/>
                              <a:gd name="T9" fmla="*/ T8 w 299"/>
                              <a:gd name="T10" fmla="+- 0 196 55"/>
                              <a:gd name="T11" fmla="*/ 196 h 142"/>
                              <a:gd name="T12" fmla="+- 0 1372 1355"/>
                              <a:gd name="T13" fmla="*/ T12 w 299"/>
                              <a:gd name="T14" fmla="+- 0 196 55"/>
                              <a:gd name="T15" fmla="*/ 196 h 142"/>
                              <a:gd name="T16" fmla="+- 0 1372 1355"/>
                              <a:gd name="T17" fmla="*/ T16 w 299"/>
                              <a:gd name="T18" fmla="+- 0 55 55"/>
                              <a:gd name="T19" fmla="*/ 55 h 142"/>
                              <a:gd name="T20" fmla="+- 0 1653 1355"/>
                              <a:gd name="T21" fmla="*/ T20 w 299"/>
                              <a:gd name="T22" fmla="+- 0 55 55"/>
                              <a:gd name="T23" fmla="*/ 55 h 142"/>
                              <a:gd name="T24" fmla="+- 0 1636 1355"/>
                              <a:gd name="T25" fmla="*/ T24 w 299"/>
                              <a:gd name="T26" fmla="+- 0 55 55"/>
                              <a:gd name="T27" fmla="*/ 55 h 142"/>
                              <a:gd name="T28" fmla="+- 0 1636 1355"/>
                              <a:gd name="T29" fmla="*/ T28 w 299"/>
                              <a:gd name="T30" fmla="+- 0 196 55"/>
                              <a:gd name="T31" fmla="*/ 196 h 142"/>
                              <a:gd name="T32" fmla="+- 0 1653 1355"/>
                              <a:gd name="T33" fmla="*/ T32 w 299"/>
                              <a:gd name="T34" fmla="+- 0 196 55"/>
                              <a:gd name="T35" fmla="*/ 196 h 142"/>
                              <a:gd name="T36" fmla="+- 0 1653 1355"/>
                              <a:gd name="T37" fmla="*/ T36 w 299"/>
                              <a:gd name="T38" fmla="+- 0 55 55"/>
                              <a:gd name="T39" fmla="*/ 5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142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7" y="141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141"/>
                                </a:lnTo>
                                <a:lnTo>
                                  <a:pt x="298" y="141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50"/>
                            <a:ext cx="11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5" y="51"/>
                            <a:ext cx="112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676" y="0"/>
                            <a:ext cx="931" cy="200"/>
                          </a:xfrm>
                          <a:custGeom>
                            <a:avLst/>
                            <a:gdLst>
                              <a:gd name="T0" fmla="+- 0 739 676"/>
                              <a:gd name="T1" fmla="*/ T0 w 931"/>
                              <a:gd name="T2" fmla="+- 0 55 1"/>
                              <a:gd name="T3" fmla="*/ 55 h 200"/>
                              <a:gd name="T4" fmla="+- 0 711 676"/>
                              <a:gd name="T5" fmla="*/ T4 w 931"/>
                              <a:gd name="T6" fmla="+- 0 53 1"/>
                              <a:gd name="T7" fmla="*/ 53 h 200"/>
                              <a:gd name="T8" fmla="+- 0 694 676"/>
                              <a:gd name="T9" fmla="*/ T8 w 931"/>
                              <a:gd name="T10" fmla="+- 0 73 1"/>
                              <a:gd name="T11" fmla="*/ 73 h 200"/>
                              <a:gd name="T12" fmla="+- 0 676 676"/>
                              <a:gd name="T13" fmla="*/ T12 w 931"/>
                              <a:gd name="T14" fmla="+- 0 55 1"/>
                              <a:gd name="T15" fmla="*/ 55 h 200"/>
                              <a:gd name="T16" fmla="+- 0 694 676"/>
                              <a:gd name="T17" fmla="*/ T16 w 931"/>
                              <a:gd name="T18" fmla="+- 0 197 1"/>
                              <a:gd name="T19" fmla="*/ 197 h 200"/>
                              <a:gd name="T20" fmla="+- 0 695 676"/>
                              <a:gd name="T21" fmla="*/ T20 w 931"/>
                              <a:gd name="T22" fmla="+- 0 96 1"/>
                              <a:gd name="T23" fmla="*/ 96 h 200"/>
                              <a:gd name="T24" fmla="+- 0 709 676"/>
                              <a:gd name="T25" fmla="*/ T24 w 931"/>
                              <a:gd name="T26" fmla="+- 0 74 1"/>
                              <a:gd name="T27" fmla="*/ 74 h 200"/>
                              <a:gd name="T28" fmla="+- 0 728 676"/>
                              <a:gd name="T29" fmla="*/ T28 w 931"/>
                              <a:gd name="T30" fmla="+- 0 71 1"/>
                              <a:gd name="T31" fmla="*/ 71 h 200"/>
                              <a:gd name="T32" fmla="+- 0 739 676"/>
                              <a:gd name="T33" fmla="*/ T32 w 931"/>
                              <a:gd name="T34" fmla="+- 0 76 1"/>
                              <a:gd name="T35" fmla="*/ 76 h 200"/>
                              <a:gd name="T36" fmla="+- 0 875 676"/>
                              <a:gd name="T37" fmla="*/ T36 w 931"/>
                              <a:gd name="T38" fmla="+- 0 158 1"/>
                              <a:gd name="T39" fmla="*/ 158 h 200"/>
                              <a:gd name="T40" fmla="+- 0 862 676"/>
                              <a:gd name="T41" fmla="*/ T40 w 931"/>
                              <a:gd name="T42" fmla="+- 0 130 1"/>
                              <a:gd name="T43" fmla="*/ 130 h 200"/>
                              <a:gd name="T44" fmla="+- 0 835 676"/>
                              <a:gd name="T45" fmla="*/ T44 w 931"/>
                              <a:gd name="T46" fmla="+- 0 119 1"/>
                              <a:gd name="T47" fmla="*/ 119 h 200"/>
                              <a:gd name="T48" fmla="+- 0 800 676"/>
                              <a:gd name="T49" fmla="*/ T48 w 931"/>
                              <a:gd name="T50" fmla="+- 0 111 1"/>
                              <a:gd name="T51" fmla="*/ 111 h 200"/>
                              <a:gd name="T52" fmla="+- 0 782 676"/>
                              <a:gd name="T53" fmla="*/ T52 w 931"/>
                              <a:gd name="T54" fmla="+- 0 90 1"/>
                              <a:gd name="T55" fmla="*/ 90 h 200"/>
                              <a:gd name="T56" fmla="+- 0 793 676"/>
                              <a:gd name="T57" fmla="*/ T56 w 931"/>
                              <a:gd name="T58" fmla="+- 0 71 1"/>
                              <a:gd name="T59" fmla="*/ 71 h 200"/>
                              <a:gd name="T60" fmla="+- 0 816 676"/>
                              <a:gd name="T61" fmla="*/ T60 w 931"/>
                              <a:gd name="T62" fmla="+- 0 65 1"/>
                              <a:gd name="T63" fmla="*/ 65 h 200"/>
                              <a:gd name="T64" fmla="+- 0 843 676"/>
                              <a:gd name="T65" fmla="*/ T64 w 931"/>
                              <a:gd name="T66" fmla="+- 0 73 1"/>
                              <a:gd name="T67" fmla="*/ 73 h 200"/>
                              <a:gd name="T68" fmla="+- 0 850 676"/>
                              <a:gd name="T69" fmla="*/ T68 w 931"/>
                              <a:gd name="T70" fmla="+- 0 96 1"/>
                              <a:gd name="T71" fmla="*/ 96 h 200"/>
                              <a:gd name="T72" fmla="+- 0 867 676"/>
                              <a:gd name="T73" fmla="*/ T72 w 931"/>
                              <a:gd name="T74" fmla="+- 0 78 1"/>
                              <a:gd name="T75" fmla="*/ 78 h 200"/>
                              <a:gd name="T76" fmla="+- 0 839 676"/>
                              <a:gd name="T77" fmla="*/ T76 w 931"/>
                              <a:gd name="T78" fmla="+- 0 54 1"/>
                              <a:gd name="T79" fmla="*/ 54 h 200"/>
                              <a:gd name="T80" fmla="+- 0 800 676"/>
                              <a:gd name="T81" fmla="*/ T80 w 931"/>
                              <a:gd name="T82" fmla="+- 0 53 1"/>
                              <a:gd name="T83" fmla="*/ 53 h 200"/>
                              <a:gd name="T84" fmla="+- 0 770 676"/>
                              <a:gd name="T85" fmla="*/ T84 w 931"/>
                              <a:gd name="T86" fmla="+- 0 72 1"/>
                              <a:gd name="T87" fmla="*/ 72 h 200"/>
                              <a:gd name="T88" fmla="+- 0 768 676"/>
                              <a:gd name="T89" fmla="*/ T88 w 931"/>
                              <a:gd name="T90" fmla="+- 0 106 1"/>
                              <a:gd name="T91" fmla="*/ 106 h 200"/>
                              <a:gd name="T92" fmla="+- 0 789 676"/>
                              <a:gd name="T93" fmla="*/ T92 w 931"/>
                              <a:gd name="T94" fmla="+- 0 123 1"/>
                              <a:gd name="T95" fmla="*/ 123 h 200"/>
                              <a:gd name="T96" fmla="+- 0 827 676"/>
                              <a:gd name="T97" fmla="*/ T96 w 931"/>
                              <a:gd name="T98" fmla="+- 0 133 1"/>
                              <a:gd name="T99" fmla="*/ 133 h 200"/>
                              <a:gd name="T100" fmla="+- 0 848 676"/>
                              <a:gd name="T101" fmla="*/ T100 w 931"/>
                              <a:gd name="T102" fmla="+- 0 142 1"/>
                              <a:gd name="T103" fmla="*/ 142 h 200"/>
                              <a:gd name="T104" fmla="+- 0 858 676"/>
                              <a:gd name="T105" fmla="*/ T104 w 931"/>
                              <a:gd name="T106" fmla="+- 0 159 1"/>
                              <a:gd name="T107" fmla="*/ 159 h 200"/>
                              <a:gd name="T108" fmla="+- 0 845 676"/>
                              <a:gd name="T109" fmla="*/ T108 w 931"/>
                              <a:gd name="T110" fmla="+- 0 180 1"/>
                              <a:gd name="T111" fmla="*/ 180 h 200"/>
                              <a:gd name="T112" fmla="+- 0 819 676"/>
                              <a:gd name="T113" fmla="*/ T112 w 931"/>
                              <a:gd name="T114" fmla="+- 0 186 1"/>
                              <a:gd name="T115" fmla="*/ 186 h 200"/>
                              <a:gd name="T116" fmla="+- 0 788 676"/>
                              <a:gd name="T117" fmla="*/ T116 w 931"/>
                              <a:gd name="T118" fmla="+- 0 176 1"/>
                              <a:gd name="T119" fmla="*/ 176 h 200"/>
                              <a:gd name="T120" fmla="+- 0 781 676"/>
                              <a:gd name="T121" fmla="*/ T120 w 931"/>
                              <a:gd name="T122" fmla="+- 0 151 1"/>
                              <a:gd name="T123" fmla="*/ 151 h 200"/>
                              <a:gd name="T124" fmla="+- 0 764 676"/>
                              <a:gd name="T125" fmla="*/ T124 w 931"/>
                              <a:gd name="T126" fmla="+- 0 172 1"/>
                              <a:gd name="T127" fmla="*/ 172 h 200"/>
                              <a:gd name="T128" fmla="+- 0 795 676"/>
                              <a:gd name="T129" fmla="*/ T128 w 931"/>
                              <a:gd name="T130" fmla="+- 0 197 1"/>
                              <a:gd name="T131" fmla="*/ 197 h 200"/>
                              <a:gd name="T132" fmla="+- 0 838 676"/>
                              <a:gd name="T133" fmla="*/ T132 w 931"/>
                              <a:gd name="T134" fmla="+- 0 198 1"/>
                              <a:gd name="T135" fmla="*/ 198 h 200"/>
                              <a:gd name="T136" fmla="+- 0 870 676"/>
                              <a:gd name="T137" fmla="*/ T136 w 931"/>
                              <a:gd name="T138" fmla="+- 0 178 1"/>
                              <a:gd name="T139" fmla="*/ 178 h 200"/>
                              <a:gd name="T140" fmla="+- 0 1444 676"/>
                              <a:gd name="T141" fmla="*/ T140 w 931"/>
                              <a:gd name="T142" fmla="+- 0 1 1"/>
                              <a:gd name="T143" fmla="*/ 1 h 200"/>
                              <a:gd name="T144" fmla="+- 0 1427 676"/>
                              <a:gd name="T145" fmla="*/ T144 w 931"/>
                              <a:gd name="T146" fmla="+- 0 196 1"/>
                              <a:gd name="T147" fmla="*/ 196 h 200"/>
                              <a:gd name="T148" fmla="+- 0 1444 676"/>
                              <a:gd name="T149" fmla="*/ T148 w 931"/>
                              <a:gd name="T150" fmla="+- 0 1 1"/>
                              <a:gd name="T151" fmla="*/ 1 h 200"/>
                              <a:gd name="T152" fmla="+- 0 1551 676"/>
                              <a:gd name="T153" fmla="*/ T152 w 931"/>
                              <a:gd name="T154" fmla="+- 0 107 1"/>
                              <a:gd name="T155" fmla="*/ 107 h 200"/>
                              <a:gd name="T156" fmla="+- 0 1581 676"/>
                              <a:gd name="T157" fmla="*/ T156 w 931"/>
                              <a:gd name="T158" fmla="+- 0 55 1"/>
                              <a:gd name="T159" fmla="*/ 55 h 200"/>
                              <a:gd name="T160" fmla="+- 0 1515 676"/>
                              <a:gd name="T161" fmla="*/ T160 w 931"/>
                              <a:gd name="T162" fmla="+- 0 1 1"/>
                              <a:gd name="T163" fmla="*/ 1 h 200"/>
                              <a:gd name="T164" fmla="+- 0 1498 676"/>
                              <a:gd name="T165" fmla="*/ T164 w 931"/>
                              <a:gd name="T166" fmla="+- 0 196 1"/>
                              <a:gd name="T167" fmla="*/ 196 h 200"/>
                              <a:gd name="T168" fmla="+- 0 1515 676"/>
                              <a:gd name="T169" fmla="*/ T168 w 931"/>
                              <a:gd name="T170" fmla="+- 0 143 1"/>
                              <a:gd name="T171" fmla="*/ 143 h 200"/>
                              <a:gd name="T172" fmla="+- 0 1587 676"/>
                              <a:gd name="T173" fmla="*/ T172 w 931"/>
                              <a:gd name="T174" fmla="+- 0 196 1"/>
                              <a:gd name="T175" fmla="*/ 19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31" h="200">
                                <a:moveTo>
                                  <a:pt x="67" y="57"/>
                                </a:moveTo>
                                <a:lnTo>
                                  <a:pt x="63" y="54"/>
                                </a:lnTo>
                                <a:lnTo>
                                  <a:pt x="57" y="52"/>
                                </a:lnTo>
                                <a:lnTo>
                                  <a:pt x="35" y="52"/>
                                </a:lnTo>
                                <a:lnTo>
                                  <a:pt x="23" y="61"/>
                                </a:lnTo>
                                <a:lnTo>
                                  <a:pt x="18" y="72"/>
                                </a:lnTo>
                                <a:lnTo>
                                  <a:pt x="18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96"/>
                                </a:lnTo>
                                <a:lnTo>
                                  <a:pt x="18" y="196"/>
                                </a:lnTo>
                                <a:lnTo>
                                  <a:pt x="18" y="113"/>
                                </a:lnTo>
                                <a:lnTo>
                                  <a:pt x="19" y="95"/>
                                </a:lnTo>
                                <a:lnTo>
                                  <a:pt x="24" y="81"/>
                                </a:lnTo>
                                <a:lnTo>
                                  <a:pt x="33" y="73"/>
                                </a:lnTo>
                                <a:lnTo>
                                  <a:pt x="44" y="70"/>
                                </a:lnTo>
                                <a:lnTo>
                                  <a:pt x="52" y="70"/>
                                </a:lnTo>
                                <a:lnTo>
                                  <a:pt x="58" y="72"/>
                                </a:lnTo>
                                <a:lnTo>
                                  <a:pt x="63" y="75"/>
                                </a:lnTo>
                                <a:lnTo>
                                  <a:pt x="67" y="57"/>
                                </a:lnTo>
                                <a:close/>
                                <a:moveTo>
                                  <a:pt x="199" y="157"/>
                                </a:moveTo>
                                <a:lnTo>
                                  <a:pt x="196" y="141"/>
                                </a:lnTo>
                                <a:lnTo>
                                  <a:pt x="186" y="129"/>
                                </a:lnTo>
                                <a:lnTo>
                                  <a:pt x="173" y="122"/>
                                </a:lnTo>
                                <a:lnTo>
                                  <a:pt x="159" y="118"/>
                                </a:lnTo>
                                <a:lnTo>
                                  <a:pt x="136" y="113"/>
                                </a:lnTo>
                                <a:lnTo>
                                  <a:pt x="124" y="110"/>
                                </a:lnTo>
                                <a:lnTo>
                                  <a:pt x="106" y="104"/>
                                </a:lnTo>
                                <a:lnTo>
                                  <a:pt x="106" y="89"/>
                                </a:lnTo>
                                <a:lnTo>
                                  <a:pt x="110" y="77"/>
                                </a:lnTo>
                                <a:lnTo>
                                  <a:pt x="117" y="70"/>
                                </a:lnTo>
                                <a:lnTo>
                                  <a:pt x="128" y="66"/>
                                </a:lnTo>
                                <a:lnTo>
                                  <a:pt x="140" y="64"/>
                                </a:lnTo>
                                <a:lnTo>
                                  <a:pt x="155" y="67"/>
                                </a:lnTo>
                                <a:lnTo>
                                  <a:pt x="167" y="72"/>
                                </a:lnTo>
                                <a:lnTo>
                                  <a:pt x="174" y="82"/>
                                </a:lnTo>
                                <a:lnTo>
                                  <a:pt x="174" y="95"/>
                                </a:lnTo>
                                <a:lnTo>
                                  <a:pt x="191" y="95"/>
                                </a:lnTo>
                                <a:lnTo>
                                  <a:pt x="191" y="77"/>
                                </a:lnTo>
                                <a:lnTo>
                                  <a:pt x="180" y="62"/>
                                </a:lnTo>
                                <a:lnTo>
                                  <a:pt x="163" y="53"/>
                                </a:lnTo>
                                <a:lnTo>
                                  <a:pt x="142" y="50"/>
                                </a:lnTo>
                                <a:lnTo>
                                  <a:pt x="124" y="52"/>
                                </a:lnTo>
                                <a:lnTo>
                                  <a:pt x="106" y="59"/>
                                </a:lnTo>
                                <a:lnTo>
                                  <a:pt x="94" y="71"/>
                                </a:lnTo>
                                <a:lnTo>
                                  <a:pt x="89" y="90"/>
                                </a:lnTo>
                                <a:lnTo>
                                  <a:pt x="92" y="105"/>
                                </a:lnTo>
                                <a:lnTo>
                                  <a:pt x="101" y="115"/>
                                </a:lnTo>
                                <a:lnTo>
                                  <a:pt x="113" y="122"/>
                                </a:lnTo>
                                <a:lnTo>
                                  <a:pt x="129" y="127"/>
                                </a:lnTo>
                                <a:lnTo>
                                  <a:pt x="151" y="132"/>
                                </a:lnTo>
                                <a:lnTo>
                                  <a:pt x="162" y="136"/>
                                </a:lnTo>
                                <a:lnTo>
                                  <a:pt x="172" y="141"/>
                                </a:lnTo>
                                <a:lnTo>
                                  <a:pt x="179" y="148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9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43" y="185"/>
                                </a:lnTo>
                                <a:lnTo>
                                  <a:pt x="126" y="182"/>
                                </a:lnTo>
                                <a:lnTo>
                                  <a:pt x="112" y="175"/>
                                </a:lnTo>
                                <a:lnTo>
                                  <a:pt x="104" y="164"/>
                                </a:lnTo>
                                <a:lnTo>
                                  <a:pt x="105" y="150"/>
                                </a:lnTo>
                                <a:lnTo>
                                  <a:pt x="87" y="150"/>
                                </a:lnTo>
                                <a:lnTo>
                                  <a:pt x="88" y="171"/>
                                </a:lnTo>
                                <a:lnTo>
                                  <a:pt x="100" y="187"/>
                                </a:lnTo>
                                <a:lnTo>
                                  <a:pt x="119" y="196"/>
                                </a:lnTo>
                                <a:lnTo>
                                  <a:pt x="142" y="200"/>
                                </a:lnTo>
                                <a:lnTo>
                                  <a:pt x="162" y="197"/>
                                </a:lnTo>
                                <a:lnTo>
                                  <a:pt x="181" y="190"/>
                                </a:lnTo>
                                <a:lnTo>
                                  <a:pt x="194" y="177"/>
                                </a:lnTo>
                                <a:lnTo>
                                  <a:pt x="199" y="157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51" y="0"/>
                                </a:lnTo>
                                <a:lnTo>
                                  <a:pt x="751" y="195"/>
                                </a:lnTo>
                                <a:lnTo>
                                  <a:pt x="768" y="195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931" y="195"/>
                                </a:moveTo>
                                <a:lnTo>
                                  <a:pt x="875" y="106"/>
                                </a:lnTo>
                                <a:lnTo>
                                  <a:pt x="927" y="54"/>
                                </a:lnTo>
                                <a:lnTo>
                                  <a:pt x="905" y="54"/>
                                </a:lnTo>
                                <a:lnTo>
                                  <a:pt x="839" y="120"/>
                                </a:lnTo>
                                <a:lnTo>
                                  <a:pt x="839" y="0"/>
                                </a:lnTo>
                                <a:lnTo>
                                  <a:pt x="822" y="0"/>
                                </a:lnTo>
                                <a:lnTo>
                                  <a:pt x="822" y="195"/>
                                </a:lnTo>
                                <a:lnTo>
                                  <a:pt x="839" y="195"/>
                                </a:lnTo>
                                <a:lnTo>
                                  <a:pt x="839" y="142"/>
                                </a:lnTo>
                                <a:lnTo>
                                  <a:pt x="863" y="118"/>
                                </a:lnTo>
                                <a:lnTo>
                                  <a:pt x="911" y="195"/>
                                </a:lnTo>
                                <a:lnTo>
                                  <a:pt x="93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38"/>
                            <a:ext cx="134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51"/>
                            <a:ext cx="120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1355" y="0"/>
                            <a:ext cx="299" cy="28"/>
                          </a:xfrm>
                          <a:custGeom>
                            <a:avLst/>
                            <a:gdLst>
                              <a:gd name="T0" fmla="+- 0 1372 1355"/>
                              <a:gd name="T1" fmla="*/ T0 w 299"/>
                              <a:gd name="T2" fmla="+- 0 1 1"/>
                              <a:gd name="T3" fmla="*/ 1 h 28"/>
                              <a:gd name="T4" fmla="+- 0 1355 1355"/>
                              <a:gd name="T5" fmla="*/ T4 w 299"/>
                              <a:gd name="T6" fmla="+- 0 1 1"/>
                              <a:gd name="T7" fmla="*/ 1 h 28"/>
                              <a:gd name="T8" fmla="+- 0 1355 1355"/>
                              <a:gd name="T9" fmla="*/ T8 w 299"/>
                              <a:gd name="T10" fmla="+- 0 28 1"/>
                              <a:gd name="T11" fmla="*/ 28 h 28"/>
                              <a:gd name="T12" fmla="+- 0 1372 1355"/>
                              <a:gd name="T13" fmla="*/ T12 w 299"/>
                              <a:gd name="T14" fmla="+- 0 28 1"/>
                              <a:gd name="T15" fmla="*/ 28 h 28"/>
                              <a:gd name="T16" fmla="+- 0 1372 1355"/>
                              <a:gd name="T17" fmla="*/ T16 w 299"/>
                              <a:gd name="T18" fmla="+- 0 1 1"/>
                              <a:gd name="T19" fmla="*/ 1 h 28"/>
                              <a:gd name="T20" fmla="+- 0 1653 1355"/>
                              <a:gd name="T21" fmla="*/ T20 w 299"/>
                              <a:gd name="T22" fmla="+- 0 1 1"/>
                              <a:gd name="T23" fmla="*/ 1 h 28"/>
                              <a:gd name="T24" fmla="+- 0 1636 1355"/>
                              <a:gd name="T25" fmla="*/ T24 w 299"/>
                              <a:gd name="T26" fmla="+- 0 1 1"/>
                              <a:gd name="T27" fmla="*/ 1 h 28"/>
                              <a:gd name="T28" fmla="+- 0 1636 1355"/>
                              <a:gd name="T29" fmla="*/ T28 w 299"/>
                              <a:gd name="T30" fmla="+- 0 28 1"/>
                              <a:gd name="T31" fmla="*/ 28 h 28"/>
                              <a:gd name="T32" fmla="+- 0 1653 1355"/>
                              <a:gd name="T33" fmla="*/ T32 w 299"/>
                              <a:gd name="T34" fmla="+- 0 28 1"/>
                              <a:gd name="T35" fmla="*/ 28 h 28"/>
                              <a:gd name="T36" fmla="+- 0 1653 1355"/>
                              <a:gd name="T37" fmla="*/ T36 w 299"/>
                              <a:gd name="T38" fmla="+- 0 1 1"/>
                              <a:gd name="T39" fmla="*/ 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2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17" y="2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7"/>
                                </a:lnTo>
                                <a:lnTo>
                                  <a:pt x="298" y="27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3C1AB" id="Group 2" o:spid="_x0000_s1026" style="width:98.85pt;height:10.05pt;mso-position-horizontal-relative:char;mso-position-vertical-relative:line" coordsize="1977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gAI4BDAMAAAwDAAAUAAAAZHJzL21lZGlhL2ltYWdlMi5wbmeJUE5HDQoa&#13;&#10;CgAAAA1JSERSAAAAEQAAABoIBgAAAFGqtzkAAAAGYktHRAD/AP8A/6C9p5MAAAAJcEhZcwAADsQA&#13;&#10;AA7EAZUrDhsAAAKsSURBVDiNpZVNTBNREMdnu6+Spk0TUbKLtezK2lYhQhUSIaBeDAcvgsYQqlAN&#13;&#10;xhCCAgENfgT1YDiC4EEjKKk0akH07gE8aFKtJ1NtQ6k19osCwaQW6rLd52lJ3Uth/Sdzmcn/l5d5&#13;&#10;MxmCY1gMOaTX638VMcw8wzKBcqvV3WSzPdJoNKtSnZAgCCFBRaoycoCYEUlBEFB2jqKoaGd31+0z&#13;&#10;jY1jBEFg4BgWcwyLp6detWCMQR6iKBLLy8s7vV6v9ZnD0X60piYkeV5NTtkxxpATIg+e59Ud7e0u&#13;&#10;jmFxWUlpMhQKcapc/ZBLrVav3xsYuERRVDSVSumeO51tW4ZIja45UvsWAMDv85UpggAAmExmLwCA&#13;&#10;79t/QJAarQMArK2taRVDQsHvZgCAXQbDD0UQQRCQ2+0+BgBgsVi+KII8HXvSHZibKwEAaLa3PEC5&#13;&#10;DNlKJBKFw0NDd1wvXl4EADhZX+88VFHxYWPsrQetbqOxKCg3ilhULS0uUeHwzz2xaMwoiqIKISQ0&#13;&#10;nbU9vNXf30WSZIbYzAJmq6q6emZw+L6toKAgLuU2IC3n7SOHq6pm5aZ0Oq2JRiJMOBxm383MnojH&#13;&#10;4wa6sDDc09t7s+H0KQcAbG130ul0nnNioq3Usm+VY1jsGB/vULSAGGN4PT19jmNYvN9sTi8mEpSi&#13;&#10;L65vaJioqKx8z//h8yZdrlbFE1tWXv4RACAwFyhRDMnP374EALCysrJDMcTv8x8AAGBYJqAIkkql&#13;&#10;dB6PpxYAgOM435YhoiiqbvT1jcZjsd06nS55vK7uzaZ2J5lM6hcWFgyfP3lqx0Yf9wTngxYAgN5r&#13;&#10;V6/TNB3552SQJCnIARhjFc/z27JzWq329+XOK3cvtLYOkiSZ2XiJIAhIfl8kIYQEY5ExWFxc7N9r&#13;&#10;Mn1ttttHaJqOSPW/mSF60lIKU+gAAAAASUVORK5CYIJQSwMECgAAAAAAAAAhAIhbRQCRAgAAkQIA&#13;&#10;ABQAAABkcnMvbWVkaWEvaW1hZ2UzLnBuZ4lQTkcNChoKAAAADUlIRFIAAAARAAAAFAgGAAAAa6DW&#13;&#10;SQAAAAZiS0dEAP8A/wD/oL2nkwAAAAlwSFlzAAAOxAAADsQBlSsOGwAAAjFJREFUOI2tlMFrGlEQ&#13;&#10;xscnIYfcpAWpdN9L32LRlO7mUDxF46mhmoA2PWVDemopSZv8NaU9aK7txTWXYBJ70NCAlBQtSuLG&#13;&#10;DVmLh0D1Jl0Ed3p6qSkhtbEfzOE95vsxh5nPhYgwqE6nc2u/WHxcKZdDlXI5ZDbMAJf5kaKqJUVV&#13;&#10;SzPh8I7H4/kx6HENQr5VKo9evXiZPT8/vyP+CCGO4zhEvL1eb+vt+3eJh4ry5cKIiICIkNX1pYDf&#13;&#10;b3PKcCEWP0ynUhvVanW61+uNVavV6XQqtTH/JPaVU4ZB//2fWV1fEl5ARKgfHz+Q2aTDKcMVTdvt&#13;&#10;drsTomGwut3uxIqm7XLKUGaTjlGvT11AXq+ufuSU4WIieWDb9vhVAFG2bY8vJpIHnDJ8s7b2AREB&#13;&#10;DMMIiik+5fPx6wCi8nt782Kak5OTANnSsxoiuiRKzdlodBuG0Gw0ui1J0ikiurb0rEYs60wGAAhH&#13;&#10;IjlCiDMMxO1292cikRwAgGWdyaRpNTkAgM/ns4YBCIn+ptXk5HuzeW80iMXJ35qHEbkrSacAAK1W&#13;&#10;i/6LUfRLlJpEopI5GkQyCaWsAQBQLBTmBm/kOvX7ffd+oTAHAEApa4BRr0+NsmyGYQQvrf2z5NPP&#13;&#10;N1p7cYCcMuSU4fPl5Z0bHSAigp7JaINRsJlKr9dqNbXX643VajV1M5VeX4jFDzllGPD7bT2T0YT3&#13;&#10;v4TSJQgAQLvdvv07Hishs9EIcFk+UlSlpKhqKRyJ5P6Mx1/yZeetsUTdMQAAAABJRU5ErkJgglBL&#13;&#10;AwQKAAAAAAAAACEAU6ykO4QEAACEBAAAFAAAAGRycy9tZWRpYS9pbWFnZTQucG5niVBORw0KGgoA&#13;&#10;AAANSUhEUgAAABsAAAAbCAYAAACN1PRVAAAABmJLR0QA/wD/AP+gvaeTAAAACXBIWXMAAA7EAAAO&#13;&#10;xAGVKw4bAAAEJElEQVRIiY2W21LbVhSGf8nHAWxwgHKuFcuSW4ZJhoOLbNI28BJh+gJtniKTu173&#13;&#10;ts8Skk6mWAYMDGDKDFCQZA4JYcA1h8iyvXshb1u2JcOa0Wis7b0/rfX/e20hPjl1wYc58surxfeE&#13;&#10;ELS7VldWXvBhjtDr38ND8aE5b9+8+YMPcyQ+Nf2ZjQrRXQDQNC2CB0JOyfPtftvF8dGxAACiKO6w&#13;&#10;0aiwCwBnp6djxWLR2x6WmgcAl8tVBgBZTj0MO67CYuIOK4hCFgAIIczpyUnYaZKu6/719UwSAF4t&#13;&#10;Lv5JMyOEME5zDMPwnORynJlZbIeNCmZmAKCqzqXc3NiQinrR19HRcfvr699+B4DLL1++OdjfH3ea&#13;&#10;c5LLceVy2VXPTDAzAwBNUx1htIQz8fjHkdFRhef5Petzu6AlBABBELJsb1/f5+7u7isAUBWVd4aZ&#13;&#10;Zkgkk0sAIFXv7UyiHCtRABgaHtYCwWCeZRiGCKKYBQBNtc/s/v6+Y3NjQzJhiSXrPS3LLyuVCmuf&#13;&#10;2VHNiQDAAgA1iVMZ1zOZpGEYnkAwkP9+fHwTAGYl6QPDMOT6+vrJ3t7eM3tY3Yk1GLW/pmoRO3fR&#13;&#10;Us1K0gdq+1AodEnBTrrRMopirDWzm5ubwNXVVW8rzFwskTB1okH1S9vAGmzfkJnF/s263d7edm1v&#13;&#10;bcXNxRNNsKpu6ZWfS6WS2zqW07Sn5XLZxTAM4aPRf2qw/v7+82AweA20tq3MWmauVCq5n/T2XlAj&#13;&#10;0ZiJxz+63e7STaEQ3M1mJ61jimKWMMxxB36//74GszpSVZQG+6erLSmRTCwxDEOsY11dXYVnz5+v&#13;&#10;AK1bgPZE6z6uWbbWkJu6CNVLkhLvYRO0lKnU8kIDrMmJDTBBqGZm0axQKAR3tnemrYu2wkyTZFbX&#13;&#10;XhiG4aHPFeW4wYn2mVk0W1td/bFcLrsGh4ZyYY47sINNTk2lvD6vfnd310mNBADKUZvMqCOtR029&#13;&#10;RbXqRcPn832dnp752/y/WfJisejN5XKc2+0uhTluvwU2MDBwGggG8tajxml/NUdyLvkOAFLLqQUA&#13;&#10;yGm5p5VKhY3w/J7X6y22wBiGIbSTqKoWyefzIWpnKSHZmoMGbcrrmUxS13VfXa96CRtgQL2TqKrC&#13;&#10;r6ZXfiKEMN+Gw4fDIyNqO9jExESms7PzRtd1/+bGpmTnxBYY1U1TtYhs2V/tQADg8XiMH2Zn/wIA&#13;&#10;ObW8UP/uiLWB1RqyGknL8ksT1l4vGvSl5JQ8r1bLKDRl1tDPaBm3trbin87PRwBAktrrVYfNvQPM&#13;&#10;z4eenp5Lv99/PzY2duSY2eDg4ElXIPDf+dnZKCGEEUQx29ff/+kxsNh3se1QKHRpGIbn4uJiUBDF&#13;&#10;LMuyFUeY6cho7QR4jF61hVi2IiXqLa3ZiS0wABAsx4118mNCsrwclcQa/wPpg0w11pTQTwAAAABJ&#13;&#10;RU5ErkJgglBLAwQKAAAAAAAAACEAAhrJYrsBAAC7AQAAFAAAAGRycy9tZWRpYS9pbWFnZTUucG5n&#13;&#10;iVBORw0KGgoAAAANSUhEUgAAAA8AAAAUCAYAAABSx2cSAAAABmJLR0QA/wD/AP+gvaeTAAAACXBI&#13;&#10;WXMAAA7EAAAOxAGVKw4bAAABW0lEQVQ4jWOcP3dePgMDA4OTi/NmOTm5e////2c8fOiw27KlSzJv&#13;&#10;Xr+h9/r1awk5efm7ysrKNzS1NC8kJif3c3JyfmNgYGBgUJZX+K8sr/B/967dfp8/f+ZNjIvfDhPD&#13;&#10;ht1dXK/evHFD5////wjNu3buDAgNCj6qLK/wPyEubseG9euj7965q/7hwwfBE8ePO3S2t3fC1Fqb&#13;&#10;Wzz59esXK1xzWkrKRlVFpb/Tp02r+Pv3L9P///8Z0PHqVasSYeq3bt4SxoDspNqq6unYNMHwv3//&#13;&#10;GJ0dHG8pyyv8T0lM2sLEAAXc3Nxf8gryGxjwAEZGxv/uHh5rGRgYGJ4/fyYL12xnb79DRFT0JT7N&#13;&#10;DAwMDFLSUo8YGBgYXr9+IwHXrKqmepWQRgYGBgZBAcG3DAwMDO/evhWFa1ZSVr5BjGY2dvYfDAwM&#13;&#10;DP///2eEa+bggEY8CYCJsJJRzaOaKQAAK96xbIuaL3EAAAAASUVORK5CYIJQSwMEFAAGAAgAAAAh&#13;&#10;ADSu+ApSEAAAM2AAAA4AAABkcnMvZTJvRG9jLnhtbOxcbY/jthH+XqD/QfDHFsmasvVm3F5QJE0Q&#13;&#10;IG2DRv0BWq93bcS2XNl7e5df32f4IpH0UGKSy6Kb3Ic726sR+fCZ4XBmSOnNF+8P++Tdpjvv2uPt&#13;&#10;THw+nyWb47q93x0fb2f/qb/+rJwl50tzvG/27XFzO/uwOc++ePvnP715Pq02abtt9/ebLkEjx/Pq&#13;&#10;+XQ7214up9XNzXm93Rya8+ftaXPExYe2OzQX/Oweb+675hmtH/Y36Xye3zy33f2pa9eb8xl//Upd&#13;&#10;nL2V7T88bNaXfz08nDeXZH87A7aL/L+T/9/R/zdv3zSrx645bXdrDaP5BSgOze6ITvumvmouTfLU&#13;&#10;7a6aOuzWXXtuHy6fr9vDTfvwsFtv5BgwGjH3RvNN1z6d5FgeV8+Pp54mUOvx9IubXf/z3fddsru/&#13;&#10;naWz5NgcoCLZa5ISNc+nxxUkvulOP5y+79T48PW7dv3jGZdv/Ov0+1EJJ3fP/2jv0VzzdGklNe8f&#13;&#10;ugM1gUEn76UGPvQa2Ly/JGv8UaRZtqiyWbLGNZEW+SJTKlpvocer29bbv5sbq6JQd4FHuuWmWakO&#13;&#10;JUgN6u2b0269wj9NJb5dUTltcrjr8tRtZrqRQ1Qbh6b78en0GbR+ai67u91+d/kgLRjcEKjju+93&#13;&#10;a+KYfgxaWRqt4Cp1mogFjc4IqVsaGlKvFPfaDf10Gr/b705f7/Z70gV918PApPCMimFCGexX7frp&#13;&#10;sDle1AzsNnuMqD2et7vTeZZ0q83hbgOD6r69l5poVudu/W/MRODG90u3uay39PUBIPTfoa3+gkQ8&#13;&#10;gCT8Z1jfpEEtUpgwzCZbKpPpbSoT2p6W0qh7ywBt3fnyzaY9JPQFiAFSmmrz7rszwYWoESHAx5Z4&#13;&#10;o78bUPorfr4+08qvTEvSQ0Mj+/s/Ny2J9aVMCysH56vAoPRTVe54nMFo/pB2BT+sFhKYkHJZ0g28&#13;&#10;EruS7vWl7ErkC+WytKPsXVaKsEma1rL6ZFrDaghWPNOSEdwrMS29Lr3MaiiEQBh17bXSOVbJF/Ba&#13;&#10;zycE9GcTXODXVXjxs2LWH7bNaYO1mZod7KEy9vA3BJlSJJHzRUuZoPVsR6zyfnWFxKJCC7HIFJn4&#13;&#10;kFGMmahpBQhqovqxxfpJxRYUOJh4AvnBPSIL+tPjvTblGovLw2GPrOOvnyVzxHdFiv9MR4MYghgl&#13;&#10;9pebpJ4nzwn1LcEMMlCt1VSWJdfNwOH0zUBgmwgVFdmIEHRazRAYFhEo6ZuqlzwiLJFWUywirBd9&#13;&#10;MyFEmPhWM0FEUEbfVF3yiITHd5UzLAmbbQERlifh8h1WnU16LdIAMI92HphNehiYS3sYmM19LfIA&#13;&#10;MJd9VonCpj6kxdSjPs8WrGGlNvt1GjJ2l30WVmozH4TlEZ8vch6WzX2dBiw+dbnnYdm8B2G5tCNW&#13;&#10;CMCyqa/TgNkvPO5Z61rYxAeta+ESL0JqXNjk14uA2S889nlgNvVhYC71YWA2/TVoZZ3pwuWfVeTC&#13;&#10;5t5WJDLH3tU3W5VNNqv1+6N2//iWNFQjm8uE89SeqbhRg38s2bUMQtEEpGitCAiDExIudIQ4Lgyg&#13;&#10;JAzHpvLacWlUGZS4XO8mkQgQKls30ep46zS/SRyzMwZMqgeaxo001UOFMce0TlZKYFSlaXKoCz1U&#13;&#10;aN5qXd2mdUtlBL/e2M0S1Bvv6B6kh82FTMJ8TZ5RfaNAYouaF1Zj+vuhfbepWylxIcvQDMtwF50N&#13;&#10;l/dHWwyTHGMxUuaa+TzJppSMWBp6zFXzqaR0h5Fifo/rfXveyLEOSFW7aYVpZWEcrrv9p6UyEr9l&#13;&#10;XmoKpuk1Vs7v1YwH1JPyVGXIaJGUbwV753a/uzcFtnP3ePflvkveNShApwvxNdZAZTeO2F7O86G+&#13;&#10;1KzoLyhdqgBVxb137f0H1MG6VlWxUXXHl23b/TRLnlHBvp2d//vUUF1y/+0R4XYllkvo+iJ/LLOC&#13;&#10;Vt/OvnJnX2mOazR1O7vM4Jfo65cX/MItT6du97hFT0Ia5rGlWPthJ8tjhE+h0mAR8b++QhhFhG5a&#13;&#10;WZKOXklWqTOSF8oqiznWWEzfTJpxszKJkKAVQyVCn4phVoZKiYRrW3IReyW2JVX5YsWwMlcLPer1&#13;&#10;cukYbAsBp7QtZXXwt2YvyVTnP0qhlbzZb16yoJxRGcRQs5A0U++obHy0mkVeqJnqTdSKYnwiE7un&#13;&#10;eiUyZNqL2M+oWBSLKqHOpM6GWgS6GXJxSuGoZ0/GTSQQP19J2CmEjK817HC5ohCCgwPTGuBQ6sbA&#13;&#10;cdMHSk59wHbigOvbhIHjpg15teTg2HmDrFQwcLxKRcHgceoUEGABeWUK6IpDRA58YEgWKThMbrbG&#13;&#10;qYzqjn1DIZ0Jl+sASxSE9k2p+gSHyWVcVMW14pz6BEmwTFGIpPqTtbi8yjimmPIEg4p2I622kNZe&#13;&#10;WZNTnYAAj8llvJizs41ypIEpWZvgMLmsF0sGk005BHhMLuMFig6MB6BEzMJEhQkGk1eYKMQ1Jqcs&#13;&#10;AQEWk1eVCHglpibBYfI4Z3SHdHEYHGYUj8nluyxYe6KUcuBJliM4TC7nIisZomzGSYJFRVmBZZll&#13;&#10;nnLaQ35ooVoGPDjSVbstsUAF23eaS9uzkASPyuW8XLBcLW3a62XAkS9d3oWoGFQ26yTBo3JZL+dz&#13;&#10;liub93oZsHRELw5XWKiuuKKzCr0tYA+HR5W5rBclq8HM5r3OqP7G2BWOS9ioKkaBtPnRg4IAy1Tm&#13;&#10;cl5UC46pzGa9zqj0xmFyWed8QmZTHvIJuct4iQo346dym/M6D1h67nKeM8EK7eb2PEGA5Sl3+S6X&#13;&#10;LE8UCvdN1XnAznOPcyZCyG3CQxFC7vJdZqyV5zbldR6w8sLlnFv3Cpvw0LpXuHyXecHprrApr7F1&#13;&#10;xtpT4XJeMK6zsAmHAKs7CqmVVmR8UPKRL51EG3SHtYHH5HKeMWtxYRMOARZT6fId8FBUTRswlQEb&#13;&#10;L13OuQi4tAkPhsAe3wVrT6VNeV0GbLx0OafdUX+BKW3CIcDz5PJdwH4ZX1DalNdlwMYrl3MxZwKE&#13;&#10;ymacJFhUlct4UbLRXWWTXlcBK69c1kXKuAM6W9nbAUnwqFzOy5Sde5VNe415zNo51XutOSMWHCqb&#13;&#10;dZJgUQlkrHZTJRZaRoVibjNf4y4emKCTEDayJWNaYm5Tj+p8CJrLfYnYi4Vm0w9oAZuHubjQMiaA&#13;&#10;EXObfwGRAGuuAsolG1iJua0DQAuYvvCyUgFfcjUhEbgY/DitQCI8NC8zLRGFcax5qWkwNxWuEkTJ&#13;&#10;TEt5LGaYARAJQHM1UMAVsNBsHWB3LTAJhHCVILAqMKzZKiARHpqXpRYlW/AQbpoq5DY6E2sJL1EV&#13;&#10;GROWwlPYCoVIAJqrgQKBC8eam62KULoqvL10wTl/nBK3oYXcv6AjddZsL/jcXrhJK+4KOA8vbeWL&#13;&#10;Dk7iGqw6CC91LRe8rbm5K+4KQXOVICom3MERGkMHzVCI8ApduNOg5FdyHDCxWqtFKIcV3p664CIx&#13;&#10;4WyqkwgPzUtjsdvFG5ubyIpQJks7r7aBcLPAzWRDuDz6lym7ego3lQX8gDr9ZJaLqMXSVoA6IMGU&#13;&#10;JsXSnQRhzmxPVOO2ADY/pWWcmpvRBjjzElqRwcNwjsNNaUUopxVeUoulkkPmTAGI8HbmJbYoqwSw&#13;&#10;2SqoRSi3xf2OnfElVJv/cA3VjYfgufml3U1wRSjDFV6Ky80AJ8UNrQJeiiuWcC+cNt0kV4SyXOGl&#13;&#10;uWTe14unk+iGZ4CX6oY5szWA0nNoBnjprkA6f43NSXhJhLc0L+WFpfCew016aVVkI2/hpb08b07i&#13;&#10;6/CGfbZPZ5hCh69+f2eYgufMaAHFhmGN1Q/7d3TaZfRYGq1rUjzuuBaecJDiatd3snVaAah1dbJ5&#13;&#10;WhxOWYo7x7WCQyVPSeJwczFD1RvWNXxPlLgeKtxBjDhNcwKDGRolroeKqlGMuD5fVaOgEyWutYpa&#13;&#10;S5S4HiqqIDHiVOCgoaI8ESWuh6pOwE8agawIUPOUzce0L+Z6tJRjx92gx0uZb9QN/QlLbJfG3aDH&#13;&#10;jK2KuBuMh6LcLaoHc86SMqq4G8yg1c7+tB7MWUvKPqJ6MKctKSeIusH4KiyykTcYTSOCjuvBDDrS&#13;&#10;YQnjsRDUxvVAeyTSWrHHEQXJeC16nCzuBjPoSMclqPQvIUW6LmF8l3CdlzKRX3FOlgoYdE6Wkhvu&#13;&#10;nCxFgQAKChURoeOlFMeSnHwmC6jMsVLzqQ6rak0gO1GtmavmU0lRKk1tjUtRBQVS0NVYW1QnghQi&#13;&#10;wQipCfTIDqaHqIQQ98V0GCsG5zYKX1lT7+wNneZT0ZoijwZ+rFNjbWmXAnsbk1qqthCsj0lRFkrk&#13;&#10;T0hFqUgbWG/+ZmzmU43RN1dz1Zw3tk96qzsEHRQHSDFp4qQsKQmfODZqlEmVHEpfo3J6TlPBcFSO&#13;&#10;tmYJIWx5VI5qS1JuXHcoD2q5cb3Iojm1Nx+f1EYOWz2j8KjQjeawmzcupjzOhNHI8iNaQyo72hoV&#13;&#10;tUhsYgi0I09iE9i0eU15E8oT0Rp2/0axabGJaSto4wutRYpN0UvbmzTSCWzGn0+YEtX40Fp/jtTM&#13;&#10;N/Op55i2uAmPbgypX6ZNK+ZTtUbbcuizXznNVfOppGjjkVgbt3HaLoQUxaejqporHdBmx6icjkIn&#13;&#10;p7R+pmaIDA1486mJo2If4UNFe7RfqjRJuYnpQBURkptyYbRTLuUmXA5tcJMcanCj+Arl48WE0kxc&#13;&#10;JPqcy/BhPg0v2tWVE/OaCsyED1vjo/hoY0TKTfBMG2wkN7EMkcuUclN+R+dFYmIC0Ya8pHncmstI&#13;&#10;lmnfV452wt3RIU+SmwpmtBfQBfJg9CfrobK9iX51Ki0mJq/QnkBM+byrJd5YUzgswHEGOXZDeCju&#13;&#10;LfQMNXKmZfOp7NVIiQknbnqNlfN7DY9HxvmSezMTQiPCoUqldeyZj82ZivYJ0eJE0FxpE58Qw9Ef&#13;&#10;1Ss2Y8d6NXITUvrVRXFSU2ybPqPlMB9Gx6AX16mArqJdf0dnxqrMp7Kua92a68YeMCU/PWb3u3vM&#13;&#10;Dmub+yiUnNqv5FEouQS81KNQlfYu2C7HxLSesqOH5eWTUH0ZwTy881GfhCKd4N+reUseHfxxTUvG&#13;&#10;Wa/EtLSSX+YJzmyuAgVVvbRMi04VqQc4TV78m5jWyzxkh5DAf8hOZoYf+yE7ehONXPPkyj2w2b8X&#13;&#10;CKeO1NJqyPyFD9mFX+FiDhNEvxaI2daHZx6OxNHmtDbJ4Wk+TDDr8BQNm31FCsjoG4p7JRCDBnFa&#13;&#10;34g8YnCFBiYcgwYhWt+QfMiOeWWSd5wR571ktcx+vtA5zAgBjh/vJGNYXTbVsa8CYkHZVIdAIUt0&#13;&#10;eKLzc9yrpWzGY18DxCjOfciO5ck7uxh8RYt7eDHyFUAMJPfcIg/Js+3ge3ZsxmNf/8NBstnm7ds7&#13;&#10;q/hxX/3DWZNzUDFgTd4pxaDq3GOKka/9YUHZhIdAeSYefBeRTXrsK38Y5blnE3t7QsLy6ajMH+eo&#13;&#10;DNSNMzC/YhvTvO4HE53bxfzob/vpd/RNpm0+dX0SswOJe5yUX6QwSfv1XpV56465I1TC+Xnv+plA&#13;&#10;aTqNFDPYDCFmNJ9KEBFv+pHvVseb6eWpMP0WfXr1vf1bvhloeNf/2/8BAAD//wMAUEsDBAoAAAAA&#13;&#10;AAAAIQBOTDPzwQMAAMEDAAAUAAAAZHJzL21lZGlhL2ltYWdlNy5wbmeJUE5HDQoaCgAAAA1JSERS&#13;&#10;AAAAEQAAABUIBgAAAKD8BewAAAAGYktHRAD/AP8A/6C9p5MAAAAJcEhZcwAADsQAAA7EAZUrDhsA&#13;&#10;AANhSURBVDiNfVRbTFNLFN1FOZiooP6gYJgpQ0978EWxtRhMfIsiihFiUBLQ+wEXY3x9iEbFDx4h&#13;&#10;JBpfRBNBjRYkoWDFFN9GolUSRWgFby5aMZY+DBhpqWgPbcevUw5a2Mn+mMmeNWuvWXuAUgribHv2&#13;&#10;bGNuzs6namXygFqZPLAjK/tFs64pz+/3h/1ZK6SEUgpCXK2tPVRRWnYGS6Uf1Gr1cwAAm82GXhqN&#13;&#10;azekpd2uvnwpSyKRjB0QQkCz2+3zORnr3ZOXf8/r9TLim3SNjbsJwrSpUZcfikmYANbV2ZnC8zwT&#13;&#10;HR1tZxiGF18UExPzBQDAaDSu+4sFwBiI2+WeHapAHA67LW5SEFbOdgMABAKBsFCFAAAMw3gnBUlS&#13;&#10;KttlLNvTajDs6Ors0gj7Tqcztl5bVwQAgLD0Q0h0sUDtr16tIghTVZJy8L/37xdXX7hwfKGC+0EQ&#13;&#10;phqVytnb25sYSti/NspLy04ThKmQMmm8//CBg1qHwxE7kU+milnZ+vvR574+VlhHRET8atLf1ig4&#13;&#10;zjyRTuM0efzwUWZGerrp6ZMnGZoUTdvcefP6vV7vtJs3buybDCCoSavBkC1Qv3712n6/3x9mNplU&#13;&#10;iaz8J0GY1mvrCsfGoi1tZeqKvqrKysqgJp8sFnbJgoVugjBtNRiyxb3e0et3EYSpIkHGv3n9OpVS&#13;&#10;CndbWnIIwvRYcfGVoGMbbjUUeDyemRlbtjRsSk/XiVluzcysL/i3sGp0dDR8X9FendPpjH1w//52&#13;&#10;AICoqKjvwcKsbdvaCcL0bktLTijlfT7flH/yd7cShOnWzRkdigQZn8jKf9rt9vnBdoRWXhqNayZ6&#13;&#10;QpfLNWvd6tX/C89eWVFRNW4A4+LiLAAApq4xl/4ZkZGRQydKSg4K6/Dw8QMK58+eKyEIU7UyecBq&#13;&#10;teKJ2BQVFDYThGkClgYIwvSOXr8r2I7H45mRolI7CMI0VZPS36xrynO73ZFCwfDw8MxL1dXHCML0&#13;&#10;1MmSi7U1NYcIwpRj2V9vOzqWB21v+WiRb1y/oVts96VLkr4pFy3+zsYTn0wa7y8vLTvt8/mmBAIB&#13;&#10;ydEjxTUEYbpsqeqr1WrFwe9xZGRker1WW2Q2m9U93T3J3wYHo2Us281xnGlnbu5lLpEzCRLwPM9U&#13;&#10;lJWfcQ0NzZEr5O9+Ayz5TLaXTY5QAAAAAElFTkSuQmCCUEsDBAoAAAAAAAAAIQBYGnsM/gIAAP4C&#13;&#10;AAAUAAAAZHJzL21lZGlhL2ltYWdlOC5wbmeJUE5HDQoaCgAAAA1JSERSAAAAEAAAABQIBgAAAIRi&#13;&#10;vXcAAAAGYktHRAD/AP8A/6C9p5MAAAAJcEhZcwAADsQAAA7EAZUrDhsAAAKeSURBVDiNlVRLTFNB&#13;&#10;FL2vFMNCXQAGKQkzMFQpIIRPX0UjUREoYkJEjRt3fGWjMSaIm6aJifXXEEIlhB2iKSaCP0TclJao&#13;&#10;gAKvaArSlgDVGmvwgVVMHvSNG1+tBFM4yVnM3Dnn3vldhlIKoZhxz+weHho6ODr6dv/Y6Ni+5eWf&#13;&#10;W9Usa2NZ1qZmWVuqSjXxj4BSGmSX2VypTEoOEISpxLXjJqNRL4oiI2mAUgqiKDK3W1ouS4tqqqoe&#13;&#10;Pe/rq/jq88X5/f5tgzZbkV6na5bi1w3XrkomQCmFZ729J/8GDYZAICALrUxiT3f3mdQUpUAQpnc6&#13;&#10;OuqDBqcqTrwkCNPa6uqH6wlD2WQ06gnCVFtU/F4URQbsHKeWsk86HJnhDHiej85Kz/hOEKbjY+Oa&#13;&#10;iPi4uEt2zq5Rs+xgXf1ZA4RBVFTUL6fTlfZhaipTLpevyubn5gkAQHZO9utwYglKZYoDAMDtdqnk&#13;&#10;Xq83EQBgRVjZ8qK///hGDHh+MQYAYGHh2w4mK2PP0g+/f/tGs4ciJjbWJwdKGQCAvfn5FkWCYn4z&#13;&#10;BhER8lUoKTziIAjTLrO5MtwNrEdZvCLeAwDw+c9ZbBZyRULCHACAnbOzGxXZrFat95M3MSc35xVY&#13;&#10;B6wlBGGagpNEj8eDw5UsiiJTptXaCcL01o2bVyAQCMiKDxdOEoSpXqdrDmcwYLGUSi93dnaWAKUU&#13;&#10;7nXerZUmW02mxv+JP3o8iM3N+0IQpnXVNT3BzyQIQmRjQ0O7ZHLh3PnOp4+fnPb5fDsFQYh0Op2q&#13;&#10;9ra2i5lp6X6CMD10oMDN83x00EDaW6vJ1BjaPAjCdFcyWQ0dV5SXD09PT6dJOmZtS3s3MZH3ZmSk&#13;&#10;gOM4jZ3jNEuLS9GJCLkQRi6ttvTB0WNl9xmGCYp+A8NSEGBLrpFJAAAAAElFTkSuQmCCUEsDBBQA&#13;&#10;BgAIAAAAIQDXNpoA3wAAAAkBAAAPAAAAZHJzL2Rvd25yZXYueG1sTI9Pa8JAEMXvhX6HZYTe6iaW&#13;&#10;1jZmI2L/nERQC8XbmB2TYHY2ZNckfvuuvdTLg+Hx3rxfOh9MLTpqXWVZQTyOQBDnVldcKPjefT6+&#13;&#10;gnAeWWNtmRRcyME8u79LMdG25w11W1+IUMIuQQWl900ipctLMujGtiEO3tG2Bn0420LqFvtQbmo5&#13;&#10;iaIXabDi8KHEhpYl5aft2Sj46rFfPMUf3ep0XF72u+f1zyompR5Gw/ssyGIGwtPg/xNwZQj7IQvD&#13;&#10;DvbM2olaQaDxf3r13qZTEAcFkygGmaXyliD7BQAA//8DAFBLAwQKAAAAAAAAACEAhNgTCDQDAAA0&#13;&#10;AwAAFAAAAGRycy9tZWRpYS9pbWFnZTEucG5niVBORw0KGgoAAAANSUhEUgAAABQAAAATCAYAAACQ&#13;&#10;jC21AAAABmJLR0QA/wD/AP+gvaeTAAAACXBIWXMAAA7EAAAOxAGVKw4bAAAC1ElEQVQ4jXWT7U7a&#13;&#10;YBTHT2nLS7I2YR90sLB2FIqRqANBaSFb9CL2xUvwIrwE9RKIN6Am7tOMy2IoAhksYMDhPg2ssCwB&#13;&#10;Q9TSlu4DPLTycpImzXPO+T3/8z8txCPRvxzDGof7B3uGYcDkc5RO73IMa3AMaxyl07uzag73D/Y4&#13;&#10;hjXi0fW2LcjzFQCAu2aTgRkhZaRt9J6VsluzapqNBgsAwPN8xcaHhsDG6NAag8HAlpWkMSQrSVuD&#13;&#10;wcA2WYd6+RBfsfF8qGK9xRrVanWt2+26Q0tLZYZlbzudzutarbY6X2HIVCjLsk/TNMJamM1ktgEA&#13;&#10;RFE8F5PiufUMhaZphCzLvrHCIM9fo0S71fK+AI48E5LiuZhMfrWeoWjd37/VdR0HAAgGg9c2mqY7&#13;&#10;bzyeBgBA07IYTdOIfC73EcdxPb6x8T0hCBcYhhm5q6tP1klQj8fr/UPRdNc2nJ2f8rFcLsd6vR61&#13;&#10;uraWoyjqwe12/1sOh4u9Xo+qlCvrpn9N1sqwodkBABqj5Av/Rt5Z37OS6aN1wyZwxqaRV2IyaQGm&#13;&#10;Rj6an5J1wzMUDpOKojgK+XzK6XQ+fYhEJNQci8cu7XZ7v5AvpBRFccxVyAUCVQzDDHRbqVhKKIri&#13;&#10;jMVjlw6HQ0FAl8v1GIlGM8/Pz66fpdImUohhmMEFAtUx0OVyPb5jmN+yLPt0XceRR4Jojjvto7St&#13;&#10;6zouy7KPYdlbp9P5NAYOPeArqqqS7XbbY/onTgNTpo/tVsuraRqBNvwSOPKg/qseLhWLCZqmO8vh&#13;&#10;cHESuLKyUnhFUQ/FH0WhXr9dtvZOKBxu6fTkeEdVVTIhCBc4juuTQIIgtM3E5jdVVcnTk+Mda+9M&#13;&#10;hV/Ozj7PG3c89shbVBucpZBh2TpBEFpf6TsAAITk9ELGwNTwv+4rfQdJkirLsvUpoN1u7/s5rgYA&#13;&#10;sLi4eOf3+2/mAQOBQHVhYUEGAHjv99+QJKmi3H+kM4swxh8LtAAAAABJRU5ErkJgglBLAwQUAAYA&#13;&#10;CAAAACEA/gp5k+sAAAC9BAAAGQAAAGRycy9fcmVscy9lMm9Eb2MueG1sLnJlbHO81M9qAyEQBvB7&#13;&#10;oe8gc++6u0k2IcTNJRRyLekDiM660vUPakPz9hVKoYFgbx6dYb7vd/Jw/DILuWKI2lkGXdMCQSuc&#13;&#10;1FYxeL+8vuyAxMSt5IuzyOCGEY7j89PhDRee8lGctY8kp9jIYE7J7ymNYkbDY+M82ryZXDA85WdQ&#13;&#10;1HPxwRXSvm0HGv5mwHiXSc6SQTjL3H+5+dz8f7abJi3w5MSnQZseVFBtcncO5EFhYmBQav4z3DXe&#13;&#10;KqCPDas6hlXJsK1j2JYMfR1DXzJ0dQxdyTDUMQwlw6aOYVMyrOsY1r8GevfpjN8AAAD//wMAUEsD&#13;&#10;BAoAAAAAAAAAIQAbmUqMeQMAAHkDAAAUAAAAZHJzL21lZGlhL2ltYWdlNi5wbmeJUE5HDQoaCgAA&#13;&#10;AA1JSERSAAAADwAAABQIBgAAAFLHZxIAAAAGYktHRAD/AP8A/6C9p5MAAAAJcEhZcwAADsQAAA7E&#13;&#10;AZUrDhsAAAMZSURBVDiNjVJrSFNhGH533JqOylZYZlvnsKObt8pmmzqzmf7IS7RIw35ZZjf8EWp/&#13;&#10;wiIt6CaVhgSRBEGSaUl/1NnNzkYu1sppFl5WWwnOlM3GtmSeM8/XHw+sMOuBh4/ve9+H9+N9Hh5C&#13;&#10;CDjYxsaSHra2HhuwWtMnnZNSr9e7Srpxo10mk43u0Gp79hUX3RMIBAzXz0MIwdzcXPipyqqWHr2+&#13;&#10;iCtgGMYCALAsi3FvOEF8PldXe1Kbna0HAIBAICAsKz2oJ3ECbU5M8t1qajrz1eGIZRiGT9O0wGG3&#13;&#10;x91tbq7OUKmdJE6g5PiEnzabLQEhBGCgqDwSJ1B8bBxt7bemIYRgMXo8HrE2c7uDxAm0T6czI4QA&#13;&#10;M/X15QIAKFOVppStKWb4CyIjI39UVledAwCYmJjAAQAwh92uAACQKxRDfxNyYFmEhZ6YXBE/FLqg&#13;&#10;pVCwu7Dd/P7d2p7nzxIBAMLq6+v9HY8eH3a73OtomhGuXi12icVi92JiPp8fFIlEsxEREbMAC1a1&#13;&#10;3L9fcaG2romzRSqVOtLS0ynlttQ+ZWqqSSaTjS72Mx4XktGRkU2NNxouGCiqgKbpZX8uK0Oj6d2Z&#13;&#10;m9Op27u3hc/nB38Tc/B5vZFGgzHPYrFkWfv7M0aGh7fMz8+HcfU4ufzTtRvXS5OSk/sX9TSUfr9/&#13;&#10;+fOnz3Qnjh57QuIEInECZajUzqmpqfX/FIfSQBl2JcjlARIn0NmamtthMy5XW3dnV4lEIvm6Ljra&#13;&#10;uZRVOIF/mZmZiRocGEgLBpllmJEy5Ou7u4s9Hs+af/kMAKBYCNOkc1KKiUQiPwDAp48flf8jtlgs&#13;&#10;WQAAqjS1EdNsz3wBAHCzofH8G5MpZymhgaLy9V3d+wEANJrMl+D1elfmaLNt3CYrjp/o6Hv9Ond6&#13;&#10;ejqaZVmez+db8dZszqo5ffqOXEYGSZxA5YfKugKBQDgPIQT2L3bF5YsXr7/q7S0MnSQQCBiGYQTc&#13;&#10;ncfjoT063YNLV6+UC4XCud9C8mFwUNXe1nbEYXfIx8fHSbfbtTYqKup7TMyGcZVabSw5UNK8QSL5&#13;&#10;xvX/AkjWqI+6QA0WAAAAAElFTkSuQmCCUEsBAi0AFAAGAAgAAAAhALGCZ7YKAQAAEwIAABMAAAAA&#13;&#10;AAAAAAAAAAAAAAAAAFtDb250ZW50X1R5cGVzXS54bWxQSwECLQAUAAYACAAAACEAOP0h/9YAAACU&#13;&#10;AQAACwAAAAAAAAAAAAAAAAA7AQAAX3JlbHMvLnJlbHNQSwECLQAKAAAAAAAAACEAIACOAQwDAAAM&#13;&#10;AwAAFAAAAAAAAAAAAAAAAAA6AgAAZHJzL21lZGlhL2ltYWdlMi5wbmdQSwECLQAKAAAAAAAAACEA&#13;&#10;iFtFAJECAACRAgAAFAAAAAAAAAAAAAAAAAB4BQAAZHJzL21lZGlhL2ltYWdlMy5wbmdQSwECLQAK&#13;&#10;AAAAAAAAACEAU6ykO4QEAACEBAAAFAAAAAAAAAAAAAAAAAA7CAAAZHJzL21lZGlhL2ltYWdlNC5w&#13;&#10;bmdQSwECLQAKAAAAAAAAACEAAhrJYrsBAAC7AQAAFAAAAAAAAAAAAAAAAADxDAAAZHJzL21lZGlh&#13;&#10;L2ltYWdlNS5wbmdQSwECLQAUAAYACAAAACEANK74ClIQAAAzYAAADgAAAAAAAAAAAAAAAADeDgAA&#13;&#10;ZHJzL2Uyb0RvYy54bWxQSwECLQAKAAAAAAAAACEATkwz88EDAADBAwAAFAAAAAAAAAAAAAAAAABc&#13;&#10;HwAAZHJzL21lZGlhL2ltYWdlNy5wbmdQSwECLQAKAAAAAAAAACEAWBp7DP4CAAD+AgAAFAAAAAAA&#13;&#10;AAAAAAAAAABPIwAAZHJzL21lZGlhL2ltYWdlOC5wbmdQSwECLQAUAAYACAAAACEA1zaaAN8AAAAJ&#13;&#10;AQAADwAAAAAAAAAAAAAAAAB/JgAAZHJzL2Rvd25yZXYueG1sUEsBAi0ACgAAAAAAAAAhAITYEwg0&#13;&#10;AwAANAMAABQAAAAAAAAAAAAAAAAAiycAAGRycy9tZWRpYS9pbWFnZTEucG5nUEsBAi0AFAAGAAgA&#13;&#10;AAAhAP4KeZPrAAAAvQQAABkAAAAAAAAAAAAAAAAA8SoAAGRycy9fcmVscy9lMm9Eb2MueG1sLnJl&#13;&#10;bHNQSwECLQAKAAAAAAAAACEAG5lKjHkDAAB5AwAAFAAAAAAAAAAAAAAAAAATLAAAZHJzL21lZGlh&#13;&#10;L2ltYWdlNi5wbmdQSwUGAAAAAA0ADQBKAwAAvi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22;top:54;width:151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7DVyAAAAN8AAAAPAAAAZHJzL2Rvd25yZXYueG1sRI9Ba8JA&#13;&#10;FITvBf/D8gRvdaMNpYluRC2WIvVg9OLtkX0mIdm3Ibtq+u+7hUIvA8Mw3zDL1WBacafe1ZYVzKYR&#13;&#10;COLC6ppLBefT7vkNhPPIGlvLpOCbHKyy0dMSU20ffKR77ksRIOxSVFB536VSuqIig25qO+KQXW1v&#13;&#10;0Afbl1L3+Ahw08p5FL1KgzWHhQo72lZUNPnNKLgcijg5fHUv2/i2SdrLef/RXPdKTcbD+yLIegHC&#13;&#10;0+D/G3+IT60ght8/4QvI7AcAAP//AwBQSwECLQAUAAYACAAAACEA2+H2y+4AAACFAQAAEwAAAAAA&#13;&#10;AAAAAAAAAAAAAAAAW0NvbnRlbnRfVHlwZXNdLnhtbFBLAQItABQABgAIAAAAIQBa9CxbvwAAABUB&#13;&#10;AAALAAAAAAAAAAAAAAAAAB8BAABfcmVscy8ucmVsc1BLAQItABQABgAIAAAAIQA7V7DVyAAAAN8A&#13;&#10;AAAPAAAAAAAAAAAAAAAAAAcCAABkcnMvZG93bnJldi54bWxQSwUGAAAAAAMAAwC3AAAA/AIAAAAA&#13;&#10;">
                  <v:imagedata r:id="rId13" o:title=""/>
                  <o:lock v:ext="edit" aspectratio="f"/>
                </v:shape>
                <v:shape id="Picture 12" o:spid="_x0000_s1028" type="#_x0000_t75" style="position:absolute;width:126;height: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f5PxgAAAN8AAAAPAAAAZHJzL2Rvd25yZXYueG1sRI9Pa8JA&#13;&#10;FMTvgt9heUJv+mIP/omuUltavTYR6fGRfU1Ss2/T7FbTb98tCF4GhmF+w6y3vW3UhTtfO9EwnSSg&#13;&#10;WApnaik1HPPX8QKUDySGGies4Zc9bDfDwZpS467yzpcslCpCxKekoQqhTRF9UbElP3EtS8w+XWcp&#13;&#10;RNuVaDq6Rrht8DFJZmiplrhQUcvPFRfn7Mdq+Do53Lszvsk8+/6wh2yZ79Bo/TDqX1ZRnlagAvfh&#13;&#10;3rghDkbDDP7/xC+Amz8AAAD//wMAUEsBAi0AFAAGAAgAAAAhANvh9svuAAAAhQEAABMAAAAAAAAA&#13;&#10;AAAAAAAAAAAAAFtDb250ZW50X1R5cGVzXS54bWxQSwECLQAUAAYACAAAACEAWvQsW78AAAAVAQAA&#13;&#10;CwAAAAAAAAAAAAAAAAAfAQAAX3JlbHMvLnJlbHNQSwECLQAUAAYACAAAACEAOw3+T8YAAADfAAAA&#13;&#10;DwAAAAAAAAAAAAAAAAAHAgAAZHJzL2Rvd25yZXYueG1sUEsFBgAAAAADAAMAtwAAAPoCAAAAAA==&#13;&#10;">
                  <v:imagedata r:id="rId14" o:title=""/>
                  <o:lock v:ext="edit" aspectratio="f"/>
                </v:shape>
                <v:shape id="Picture 11" o:spid="_x0000_s1029" type="#_x0000_t75" style="position:absolute;left:163;top:51;width:128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JwdxwAAAN8AAAAPAAAAZHJzL2Rvd25yZXYueG1sRI9Bi8Iw&#13;&#10;FITvwv6H8Ba8lDVdD+pWo8iq4EEP7XrZ26N5tsXmpTSp1n9vBMHLwDDMN8xi1ZtaXKl1lWUF36MY&#13;&#10;BHFudcWFgtPf7msGwnlkjbVlUnAnB6vlx2CBibY3Tuma+UIECLsEFZTeN4mULi/JoBvZhjhkZ9sa&#13;&#10;9MG2hdQt3gLc1HIcxxNpsOKwUGJDvyXll6wzCvJo3G0OfZTWx59Tlxbr7TT63yo1/Ow38yDrOQhP&#13;&#10;vX83Xoi9VjCF55/wBeTyAQAA//8DAFBLAQItABQABgAIAAAAIQDb4fbL7gAAAIUBAAATAAAAAAAA&#13;&#10;AAAAAAAAAAAAAABbQ29udGVudF9UeXBlc10ueG1sUEsBAi0AFAAGAAgAAAAhAFr0LFu/AAAAFQEA&#13;&#10;AAsAAAAAAAAAAAAAAAAAHwEAAF9yZWxzLy5yZWxzUEsBAi0AFAAGAAgAAAAhAPsgnB3HAAAA3wAA&#13;&#10;AA8AAAAAAAAAAAAAAAAABwIAAGRycy9kb3ducmV2LnhtbFBLBQYAAAAAAwADALcAAAD7AgAAAAA=&#13;&#10;">
                  <v:imagedata r:id="rId15" o:title=""/>
                  <o:lock v:ext="edit" aspectratio="f"/>
                </v:shape>
                <v:shape id="Picture 10" o:spid="_x0000_s1030" type="#_x0000_t75" style="position:absolute;left:1115;width:202;height: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z7qxwAAAN8AAAAPAAAAZHJzL2Rvd25yZXYueG1sRI9NSwMx&#13;&#10;EIbvQv9DmII3m+weRLZNS9HW1otg7cXbkIz74WaybGK7/nvnIHgZeBneZ+ZZbabQqwuNqY1soVgY&#13;&#10;UMQu+pZrC+f3/d0DqJSRPfaRycIPJdisZzcrrHy88htdTrlWAuFUoYUm56HSOrmGAqZFHIhl9xnH&#13;&#10;gFniWGs/4lXgodelMfc6YMtyocGBHhtyX6fvYOFQvBxjudt27tV0H9358OxMUVp7O5+eljK2S1CZ&#13;&#10;pvzf+EMcvQV5WHzEBfT6FwAA//8DAFBLAQItABQABgAIAAAAIQDb4fbL7gAAAIUBAAATAAAAAAAA&#13;&#10;AAAAAAAAAAAAAABbQ29udGVudF9UeXBlc10ueG1sUEsBAi0AFAAGAAgAAAAhAFr0LFu/AAAAFQEA&#13;&#10;AAsAAAAAAAAAAAAAAAAAHwEAAF9yZWxzLy5yZWxzUEsBAi0AFAAGAAgAAAAhAAVLPurHAAAA3wAA&#13;&#10;AA8AAAAAAAAAAAAAAAAABwIAAGRycy9kb3ducmV2LnhtbFBLBQYAAAAAAwADALcAAAD7AgAAAAA=&#13;&#10;">
                  <v:imagedata r:id="rId16" o:title=""/>
                  <o:lock v:ext="edit" aspectratio="f"/>
                </v:shape>
                <v:shape id="AutoShape 9" o:spid="_x0000_s1031" style="position:absolute;left:1355;top:55;width:299;height:142;visibility:visible;mso-wrap-style:square;v-text-anchor:top" coordsize="29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5NwygAAAN8AAAAPAAAAZHJzL2Rvd25yZXYueG1sRI9Pa8JA&#13;&#10;FMTvhX6H5RW8FN0orX+iqwRbRVAPRg89PrLPJDX7NmRXjd++Wyj0MjAM8xtmtmhNJW7UuNKygn4v&#13;&#10;AkGcWV1yruB0XHXHIJxH1lhZJgUPcrCYPz/NMNb2zge6pT4XAcIuRgWF93UspcsKMuh6tiYO2dk2&#13;&#10;Bn2wTS51g/cAN5UcRNFQGiw5LBRY07Kg7JJejYL0e/14fx3txv3zZ/J1Td50Wm33SnVe2o9pkGQK&#13;&#10;wlPr/xt/iI1WMIHfP+ELyPkPAAAA//8DAFBLAQItABQABgAIAAAAIQDb4fbL7gAAAIUBAAATAAAA&#13;&#10;AAAAAAAAAAAAAAAAAABbQ29udGVudF9UeXBlc10ueG1sUEsBAi0AFAAGAAgAAAAhAFr0LFu/AAAA&#13;&#10;FQEAAAsAAAAAAAAAAAAAAAAAHwEAAF9yZWxzLy5yZWxzUEsBAi0AFAAGAAgAAAAhAF1Pk3DKAAAA&#13;&#10;3wAAAA8AAAAAAAAAAAAAAAAABwIAAGRycy9kb3ducmV2LnhtbFBLBQYAAAAAAwADALcAAAD+AgAA&#13;&#10;AAA=&#13;&#10;" path="m17,l,,,141r17,l17,xm298,l281,r,141l298,141,298,xe" fillcolor="#231f20" stroked="f">
                  <v:path arrowok="t" o:connecttype="custom" o:connectlocs="17,55;0,55;0,196;17,196;17,55;298,55;281,55;281,196;298,196;298,55" o:connectangles="0,0,0,0,0,0,0,0,0,0"/>
                </v:shape>
                <v:shape id="Picture 8" o:spid="_x0000_s1032" type="#_x0000_t75" style="position:absolute;left:1706;top:50;width:113;height:1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XZ3xwAAAOAAAAAPAAAAZHJzL2Rvd25yZXYueG1sRI9NawJB&#13;&#10;DIbvhf6HIUJvdVYP1a6OIrWFCnro2oPHsJP9oDuZZWa6bv99cxC8hDeEPC/Peju6Tg0UYuvZwGya&#13;&#10;gSIuvW25NvB9/nhegooJ2WLnmQz8UYTt5vFhjbn1V/6ioUi1EgjHHA00KfW51rFsyGGc+p5YbpUP&#13;&#10;DpOsodY24FXgrtPzLHvRDluWhgZ7emuo/Cl+nYHFeXa5DNXr8ti9H4L1VdKhOBnzNBn3Kxm7FahE&#13;&#10;Y7p/3BCfVhxEQYQkgN78AwAA//8DAFBLAQItABQABgAIAAAAIQDb4fbL7gAAAIUBAAATAAAAAAAA&#13;&#10;AAAAAAAAAAAAAABbQ29udGVudF9UeXBlc10ueG1sUEsBAi0AFAAGAAgAAAAhAFr0LFu/AAAAFQEA&#13;&#10;AAsAAAAAAAAAAAAAAAAAHwEAAF9yZWxzLy5yZWxzUEsBAi0AFAAGAAgAAAAhAMDRdnfHAAAA4AAA&#13;&#10;AA8AAAAAAAAAAAAAAAAABwIAAGRycy9kb3ducmV2LnhtbFBLBQYAAAAAAwADALcAAAD7AgAAAAA=&#13;&#10;">
                  <v:imagedata r:id="rId17" o:title=""/>
                  <o:lock v:ext="edit" aspectratio="f"/>
                </v:shape>
                <v:shape id="Picture 7" o:spid="_x0000_s1033" type="#_x0000_t75" style="position:absolute;left:1865;top:51;width:112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hxTxgAAAOAAAAAPAAAAZHJzL2Rvd25yZXYueG1sRI9NT8Mw&#13;&#10;DIbvSPyHyEjcWLod0OiWTfuAiSsd3E1jmmqNUyXe2vHrCRISF8vWq/exnuV69J26UExtYAPTSQGK&#13;&#10;uA625cbA+/HlYQ4qCbLFLjAZuFKC9er2ZomlDQO/0aWSRmUIpxINOJG+1DrVjjymSeiJc/YVokfJ&#13;&#10;Z2y0jThkuO/0rCgetceW8weHPe0c1afq7A1UTZTvj/bgnk/2PP/shqdxuxNj7u/G/SKPzQKU0Cj/&#13;&#10;jT/Eq80OU/gVygvo1Q8AAAD//wMAUEsBAi0AFAAGAAgAAAAhANvh9svuAAAAhQEAABMAAAAAAAAA&#13;&#10;AAAAAAAAAAAAAFtDb250ZW50X1R5cGVzXS54bWxQSwECLQAUAAYACAAAACEAWvQsW78AAAAVAQAA&#13;&#10;CwAAAAAAAAAAAAAAAAAfAQAAX3JlbHMvLnJlbHNQSwECLQAUAAYACAAAACEA3socU8YAAADgAAAA&#13;&#10;DwAAAAAAAAAAAAAAAAAHAgAAZHJzL2Rvd25yZXYueG1sUEsFBgAAAAADAAMAtwAAAPoCAAAAAA==&#13;&#10;">
                  <v:imagedata r:id="rId18" o:title=""/>
                  <o:lock v:ext="edit" aspectratio="f"/>
                </v:shape>
                <v:shape id="AutoShape 6" o:spid="_x0000_s1034" style="position:absolute;left:676;width:931;height:200;visibility:visible;mso-wrap-style:square;v-text-anchor:top" coordsize="931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cMCxwAAAOAAAAAPAAAAZHJzL2Rvd25yZXYueG1sRI/BasJA&#13;&#10;EIbvgu+wTKE33RioxOgqRRGk4KFR2+uQnSah2dmwuzXx7d2C4GWY4ef/hm+1GUwrruR8Y1nBbJqA&#13;&#10;IC6tbrhScD7tJxkIH5A1tpZJwY08bNbj0QpzbXv+pGsRKhEh7HNUUIfQ5VL6siaDfmo74pj9WGcw&#13;&#10;xNNVUjvsI9y0Mk2SuTTYcPxQY0fbmsrf4s8ouMy/3/oZFofjokrPX64ps49bptTry7BbxvG+BBFo&#13;&#10;CM/GA3HQ0SGFf6G4gFzfAQAA//8DAFBLAQItABQABgAIAAAAIQDb4fbL7gAAAIUBAAATAAAAAAAA&#13;&#10;AAAAAAAAAAAAAABbQ29udGVudF9UeXBlc10ueG1sUEsBAi0AFAAGAAgAAAAhAFr0LFu/AAAAFQEA&#13;&#10;AAsAAAAAAAAAAAAAAAAAHwEAAF9yZWxzLy5yZWxzUEsBAi0AFAAGAAgAAAAhAF0dwwLHAAAA4AAA&#13;&#10;AA8AAAAAAAAAAAAAAAAABwIAAGRycy9kb3ducmV2LnhtbFBLBQYAAAAAAwADALcAAAD7AgAAAAA=&#13;&#10;" path="m67,57l63,54,57,52r-22,l23,61,18,72r,-18l,54,,196r18,l18,113,19,95,24,81r9,-8l44,70r8,l58,72r5,3l67,57xm199,157r-3,-16l186,129r-13,-7l159,118r-23,-5l124,110r-18,-6l106,89r4,-12l117,70r11,-4l140,64r15,3l167,72r7,10l174,95r17,l191,77,180,62,163,53,142,50r-18,2l106,59,94,71,89,90r3,15l101,115r12,7l129,127r22,5l162,136r10,5l179,148r3,10l178,171r-9,8l156,184r-13,1l126,182r-14,-7l104,164r1,-14l87,150r1,21l100,187r19,9l142,200r20,-3l181,190r13,-13l199,157xm768,l751,r,195l768,195,768,xm931,195l875,106,927,54r-22,l839,120,839,,822,r,195l839,195r,-53l863,118r48,77l931,195xe" fillcolor="#231f20" stroked="f">
                  <v:path arrowok="t" o:connecttype="custom" o:connectlocs="63,55;35,53;18,73;0,55;18,197;19,96;33,74;52,71;63,76;199,158;186,130;159,119;124,111;106,90;117,71;140,65;167,73;174,96;191,78;163,54;124,53;94,72;92,106;113,123;151,133;172,142;182,159;169,180;143,186;112,176;105,151;88,172;119,197;162,198;194,178;768,1;751,196;768,1;875,107;905,55;839,1;822,196;839,143;911,196" o:connectangles="0,0,0,0,0,0,0,0,0,0,0,0,0,0,0,0,0,0,0,0,0,0,0,0,0,0,0,0,0,0,0,0,0,0,0,0,0,0,0,0,0,0,0,0"/>
                </v:shape>
                <v:shape id="Picture 5" o:spid="_x0000_s1035" type="#_x0000_t75" style="position:absolute;left:939;top:38;width:134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aKpyAAAAOAAAAAPAAAAZHJzL2Rvd25yZXYueG1sRI/BasJA&#13;&#10;EIbvgu+wjOBFmo1aShtdpShFr03FXqfZSTY0OxuyW5P69G6h4GWY4ef/hm+9HWwjLtT52rGCeZKC&#13;&#10;IC6crrlScPp4e3gG4QOyxsYxKfglD9vNeLTGTLue3+mSh0pECPsMFZgQ2kxKXxiy6BPXEsesdJ3F&#13;&#10;EM+ukrrDPsJtIxdp+iQt1hw/GGxpZ6j4zn+sgt2xeVzS59dsb67lvA/54fxSHpSaTob9Ko7XFYhA&#13;&#10;Q7g3/hFHHR2W8CcUF5CbGwAAAP//AwBQSwECLQAUAAYACAAAACEA2+H2y+4AAACFAQAAEwAAAAAA&#13;&#10;AAAAAAAAAAAAAAAAW0NvbnRlbnRfVHlwZXNdLnhtbFBLAQItABQABgAIAAAAIQBa9CxbvwAAABUB&#13;&#10;AAALAAAAAAAAAAAAAAAAAB8BAABfcmVscy8ucmVsc1BLAQItABQABgAIAAAAIQCDraKpyAAAAOAA&#13;&#10;AAAPAAAAAAAAAAAAAAAAAAcCAABkcnMvZG93bnJldi54bWxQSwUGAAAAAAMAAwC3AAAA/AIAAAAA&#13;&#10;">
                  <v:imagedata r:id="rId19" o:title=""/>
                  <o:lock v:ext="edit" aspectratio="f"/>
                </v:shape>
                <v:shape id="Picture 4" o:spid="_x0000_s1036" type="#_x0000_t75" style="position:absolute;left:508;top:51;width:120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+53xgAAAOAAAAAPAAAAZHJzL2Rvd25yZXYueG1sRI/dasJA&#13;&#10;EEbvBd9hGcG7urFIqdFVxCKIgvhTaC+H7DRZzM6G7JrEt+8KgjfDDB/fGc582dlSNFR741jBeJSA&#13;&#10;IM6cNpwr+L5s3j5B+ICssXRMCu7kYbno9+aYatfyiZpzyEWEsE9RQRFClUrps4Is+pGriGP252qL&#13;&#10;IZ51LnWNbYTbUr4nyYe0aDh+KLCidUHZ9XyzChr789tetL/uD6tdN8XcHH0wSg0H3dcsjtUMRKAu&#13;&#10;vBpPxFZHhwk8hOICcvEPAAD//wMAUEsBAi0AFAAGAAgAAAAhANvh9svuAAAAhQEAABMAAAAAAAAA&#13;&#10;AAAAAAAAAAAAAFtDb250ZW50X1R5cGVzXS54bWxQSwECLQAUAAYACAAAACEAWvQsW78AAAAVAQAA&#13;&#10;CwAAAAAAAAAAAAAAAAAfAQAAX3JlbHMvLnJlbHNQSwECLQAUAAYACAAAACEADAvud8YAAADgAAAA&#13;&#10;DwAAAAAAAAAAAAAAAAAHAgAAZHJzL2Rvd25yZXYueG1sUEsFBgAAAAADAAMAtwAAAPoCAAAAAA==&#13;&#10;">
                  <v:imagedata r:id="rId20" o:title=""/>
                  <o:lock v:ext="edit" aspectratio="f"/>
                </v:shape>
                <v:shape id="AutoShape 3" o:spid="_x0000_s1037" style="position:absolute;left:1355;width:299;height:28;visibility:visible;mso-wrap-style:square;v-text-anchor:top" coordsize="299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P+LyQAAAOAAAAAPAAAAZHJzL2Rvd25yZXYueG1sRI/dasJA&#13;&#10;EEbvC77DMkJvim4sbZHoKv5QEApiowjeTbPTJJqdjburpm/fFQq9GWb4+M5wxtPW1OJKzleWFQz6&#13;&#10;CQji3OqKCwW77XtvCMIHZI21ZVLwQx6mk87DGFNtb/xJ1ywUIkLYp6igDKFJpfR5SQZ93zbEMfu2&#13;&#10;zmCIpyukdniLcFPL5yR5kwYrjh9KbGhRUn7KLkbBerM/Z+ZQX+zqyz+9zI+ON9WHUo/ddjmKYzYC&#13;&#10;EagN/40/xEpHh1e4C8UF5OQXAAD//wMAUEsBAi0AFAAGAAgAAAAhANvh9svuAAAAhQEAABMAAAAA&#13;&#10;AAAAAAAAAAAAAAAAAFtDb250ZW50X1R5cGVzXS54bWxQSwECLQAUAAYACAAAACEAWvQsW78AAAAV&#13;&#10;AQAACwAAAAAAAAAAAAAAAAAfAQAAX3JlbHMvLnJlbHNQSwECLQAUAAYACAAAACEAaoj/i8kAAADg&#13;&#10;AAAADwAAAAAAAAAAAAAAAAAHAgAAZHJzL2Rvd25yZXYueG1sUEsFBgAAAAADAAMAtwAAAP0CAAAA&#13;&#10;AA==&#13;&#10;" path="m17,l,,,27r17,l17,xm298,l281,r,27l298,27,298,xe" fillcolor="#231f20" stroked="f">
                  <v:path arrowok="t" o:connecttype="custom" o:connectlocs="17,1;0,1;0,28;17,28;17,1;298,1;281,1;281,28;298,28;298,1" o:connectangles="0,0,0,0,0,0,0,0,0,0"/>
                </v:shape>
                <w10:anchorlock/>
              </v:group>
            </w:pict>
          </mc:Fallback>
        </mc:AlternateContent>
      </w:r>
    </w:p>
    <w:p w14:paraId="1D0C189A" w14:textId="77777777" w:rsidR="00966898" w:rsidRDefault="00966898">
      <w:pPr>
        <w:pStyle w:val="BodyText"/>
        <w:rPr>
          <w:rFonts w:ascii="Times New Roman"/>
          <w:sz w:val="20"/>
        </w:rPr>
      </w:pPr>
    </w:p>
    <w:p w14:paraId="74189047" w14:textId="77777777" w:rsidR="00966898" w:rsidRDefault="00966898">
      <w:pPr>
        <w:pStyle w:val="BodyText"/>
        <w:rPr>
          <w:rFonts w:ascii="Times New Roman"/>
          <w:sz w:val="20"/>
        </w:rPr>
      </w:pPr>
    </w:p>
    <w:p w14:paraId="6D63E6CE" w14:textId="7FDB1902" w:rsidR="00966898" w:rsidRPr="006C7AF5" w:rsidRDefault="006C7AF5">
      <w:pPr>
        <w:rPr>
          <w:rFonts w:ascii="Arial" w:hAnsi="Arial" w:cs="Arial"/>
          <w:b/>
          <w:bCs/>
          <w:sz w:val="20"/>
        </w:rPr>
        <w:sectPr w:rsidR="00966898" w:rsidRPr="006C7AF5">
          <w:type w:val="continuous"/>
          <w:pgSz w:w="11910" w:h="16840"/>
          <w:pgMar w:top="560" w:right="480" w:bottom="280" w:left="920" w:header="720" w:footer="720" w:gutter="0"/>
          <w:cols w:space="720"/>
        </w:sect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6C7AF5">
        <w:rPr>
          <w:rFonts w:ascii="Arial" w:hAnsi="Arial" w:cs="Arial"/>
          <w:b/>
          <w:bCs/>
          <w:color w:val="FF0000"/>
          <w:sz w:val="20"/>
        </w:rPr>
        <w:t>Embargoed till</w:t>
      </w:r>
      <w:r>
        <w:rPr>
          <w:rFonts w:ascii="Arial" w:hAnsi="Arial" w:cs="Arial"/>
          <w:b/>
          <w:bCs/>
          <w:color w:val="FF0000"/>
          <w:sz w:val="20"/>
        </w:rPr>
        <w:t xml:space="preserve"> 2/12/21</w:t>
      </w:r>
      <w:r w:rsidRPr="006C7AF5">
        <w:rPr>
          <w:rFonts w:ascii="Arial" w:hAnsi="Arial" w:cs="Arial"/>
          <w:b/>
          <w:bCs/>
          <w:color w:val="FF0000"/>
          <w:sz w:val="20"/>
        </w:rPr>
        <w:t xml:space="preserve"> 8:00 a.m. EST</w:t>
      </w:r>
    </w:p>
    <w:p w14:paraId="2C9A6625" w14:textId="77777777" w:rsidR="00966898" w:rsidRDefault="00966898">
      <w:pPr>
        <w:pStyle w:val="BodyText"/>
        <w:rPr>
          <w:rFonts w:ascii="Times New Roman"/>
          <w:sz w:val="20"/>
        </w:rPr>
      </w:pPr>
    </w:p>
    <w:p w14:paraId="3A4D7647" w14:textId="77777777" w:rsidR="00966898" w:rsidRDefault="00966898">
      <w:pPr>
        <w:pStyle w:val="BodyText"/>
        <w:rPr>
          <w:rFonts w:ascii="Times New Roman"/>
          <w:sz w:val="20"/>
        </w:rPr>
      </w:pPr>
    </w:p>
    <w:p w14:paraId="48BF5DA8" w14:textId="77777777" w:rsidR="00966898" w:rsidRDefault="00966898">
      <w:pPr>
        <w:pStyle w:val="BodyText"/>
        <w:rPr>
          <w:rFonts w:ascii="Times New Roman"/>
          <w:sz w:val="20"/>
        </w:rPr>
      </w:pPr>
    </w:p>
    <w:p w14:paraId="7078C407" w14:textId="77777777" w:rsidR="00966898" w:rsidRDefault="00966898">
      <w:pPr>
        <w:pStyle w:val="BodyText"/>
        <w:rPr>
          <w:rFonts w:ascii="Times New Roman"/>
          <w:sz w:val="20"/>
        </w:rPr>
      </w:pPr>
    </w:p>
    <w:p w14:paraId="6405441D" w14:textId="77777777" w:rsidR="00966898" w:rsidRDefault="00966898">
      <w:pPr>
        <w:pStyle w:val="BodyText"/>
        <w:rPr>
          <w:rFonts w:ascii="Times New Roman"/>
          <w:sz w:val="20"/>
        </w:rPr>
      </w:pPr>
    </w:p>
    <w:p w14:paraId="39130B3D" w14:textId="77777777" w:rsidR="00966898" w:rsidRDefault="00966898">
      <w:pPr>
        <w:pStyle w:val="BodyText"/>
        <w:rPr>
          <w:rFonts w:ascii="Times New Roman"/>
          <w:sz w:val="20"/>
        </w:rPr>
      </w:pPr>
    </w:p>
    <w:p w14:paraId="2AA302EC" w14:textId="77777777" w:rsidR="00966898" w:rsidRDefault="00966898">
      <w:pPr>
        <w:pStyle w:val="BodyText"/>
        <w:rPr>
          <w:rFonts w:ascii="Times New Roman"/>
          <w:sz w:val="20"/>
        </w:rPr>
      </w:pPr>
    </w:p>
    <w:p w14:paraId="4AB3D074" w14:textId="77777777" w:rsidR="00966898" w:rsidRDefault="00966898">
      <w:pPr>
        <w:pStyle w:val="BodyText"/>
        <w:rPr>
          <w:rFonts w:ascii="Times New Roman"/>
          <w:sz w:val="20"/>
        </w:rPr>
      </w:pPr>
    </w:p>
    <w:p w14:paraId="6F50DF3C" w14:textId="77777777" w:rsidR="00966898" w:rsidRDefault="00966898">
      <w:pPr>
        <w:pStyle w:val="BodyText"/>
        <w:rPr>
          <w:rFonts w:ascii="Times New Roman"/>
          <w:sz w:val="20"/>
        </w:rPr>
      </w:pPr>
    </w:p>
    <w:p w14:paraId="0C90EC9F" w14:textId="77777777" w:rsidR="00966898" w:rsidRDefault="00966898">
      <w:pPr>
        <w:pStyle w:val="BodyText"/>
        <w:rPr>
          <w:rFonts w:ascii="Times New Roman"/>
          <w:sz w:val="20"/>
        </w:rPr>
      </w:pPr>
    </w:p>
    <w:p w14:paraId="2ED251ED" w14:textId="77777777" w:rsidR="00966898" w:rsidRDefault="00966898">
      <w:pPr>
        <w:pStyle w:val="BodyText"/>
        <w:rPr>
          <w:rFonts w:ascii="Times New Roman"/>
          <w:sz w:val="20"/>
        </w:rPr>
      </w:pPr>
    </w:p>
    <w:p w14:paraId="559DB37C" w14:textId="77777777" w:rsidR="00966898" w:rsidRDefault="00966898">
      <w:pPr>
        <w:pStyle w:val="BodyText"/>
        <w:rPr>
          <w:rFonts w:ascii="Times New Roman"/>
          <w:sz w:val="20"/>
        </w:rPr>
      </w:pPr>
    </w:p>
    <w:p w14:paraId="1DFB7357" w14:textId="77777777" w:rsidR="00966898" w:rsidRDefault="00966898">
      <w:pPr>
        <w:pStyle w:val="BodyText"/>
        <w:rPr>
          <w:rFonts w:ascii="Times New Roman"/>
          <w:sz w:val="20"/>
        </w:rPr>
      </w:pPr>
    </w:p>
    <w:p w14:paraId="52849B88" w14:textId="77777777" w:rsidR="00966898" w:rsidRDefault="00966898">
      <w:pPr>
        <w:pStyle w:val="BodyText"/>
        <w:rPr>
          <w:rFonts w:ascii="Times New Roman"/>
          <w:sz w:val="20"/>
        </w:rPr>
      </w:pPr>
    </w:p>
    <w:p w14:paraId="444FA2D2" w14:textId="77777777" w:rsidR="00966898" w:rsidRDefault="00966898">
      <w:pPr>
        <w:pStyle w:val="BodyText"/>
        <w:rPr>
          <w:rFonts w:ascii="Times New Roman"/>
          <w:sz w:val="20"/>
        </w:rPr>
      </w:pPr>
    </w:p>
    <w:p w14:paraId="3E263A24" w14:textId="77777777" w:rsidR="00966898" w:rsidRDefault="00966898">
      <w:pPr>
        <w:pStyle w:val="BodyText"/>
        <w:rPr>
          <w:rFonts w:ascii="Times New Roman"/>
          <w:sz w:val="20"/>
        </w:rPr>
      </w:pPr>
    </w:p>
    <w:p w14:paraId="5B91477A" w14:textId="77777777" w:rsidR="00966898" w:rsidRDefault="00966898">
      <w:pPr>
        <w:pStyle w:val="BodyText"/>
        <w:rPr>
          <w:rFonts w:ascii="Times New Roman"/>
          <w:sz w:val="20"/>
        </w:rPr>
      </w:pPr>
    </w:p>
    <w:p w14:paraId="6F6FE956" w14:textId="77777777" w:rsidR="00966898" w:rsidRDefault="00966898">
      <w:pPr>
        <w:pStyle w:val="BodyText"/>
        <w:rPr>
          <w:rFonts w:ascii="Times New Roman"/>
          <w:sz w:val="20"/>
        </w:rPr>
      </w:pPr>
    </w:p>
    <w:p w14:paraId="3357762A" w14:textId="77777777" w:rsidR="00966898" w:rsidRDefault="00966898">
      <w:pPr>
        <w:pStyle w:val="BodyText"/>
        <w:rPr>
          <w:rFonts w:ascii="Times New Roman"/>
          <w:sz w:val="20"/>
        </w:rPr>
      </w:pPr>
    </w:p>
    <w:p w14:paraId="3D5CEEB8" w14:textId="77777777" w:rsidR="00966898" w:rsidRDefault="00966898">
      <w:pPr>
        <w:pStyle w:val="BodyText"/>
        <w:rPr>
          <w:rFonts w:ascii="Times New Roman"/>
          <w:sz w:val="20"/>
        </w:rPr>
      </w:pPr>
    </w:p>
    <w:p w14:paraId="313ECAEF" w14:textId="77777777" w:rsidR="00966898" w:rsidRDefault="00966898">
      <w:pPr>
        <w:pStyle w:val="BodyText"/>
        <w:rPr>
          <w:rFonts w:ascii="Times New Roman"/>
          <w:sz w:val="20"/>
        </w:rPr>
      </w:pPr>
    </w:p>
    <w:p w14:paraId="50FBEE3E" w14:textId="77777777" w:rsidR="00966898" w:rsidRDefault="00966898">
      <w:pPr>
        <w:pStyle w:val="BodyText"/>
        <w:rPr>
          <w:rFonts w:ascii="Times New Roman"/>
          <w:sz w:val="20"/>
        </w:rPr>
      </w:pPr>
    </w:p>
    <w:p w14:paraId="6BEF9BEF" w14:textId="77777777" w:rsidR="00966898" w:rsidRDefault="00966898">
      <w:pPr>
        <w:pStyle w:val="BodyText"/>
        <w:rPr>
          <w:rFonts w:ascii="Times New Roman"/>
          <w:sz w:val="20"/>
        </w:rPr>
      </w:pPr>
    </w:p>
    <w:p w14:paraId="623E10BD" w14:textId="77777777" w:rsidR="00966898" w:rsidRDefault="00966898">
      <w:pPr>
        <w:pStyle w:val="BodyText"/>
        <w:rPr>
          <w:rFonts w:ascii="Times New Roman"/>
          <w:sz w:val="20"/>
        </w:rPr>
      </w:pPr>
    </w:p>
    <w:p w14:paraId="021518AD" w14:textId="77777777" w:rsidR="00966898" w:rsidRDefault="00966898">
      <w:pPr>
        <w:pStyle w:val="BodyText"/>
        <w:rPr>
          <w:rFonts w:ascii="Times New Roman"/>
          <w:sz w:val="20"/>
        </w:rPr>
      </w:pPr>
    </w:p>
    <w:p w14:paraId="7E605B8B" w14:textId="77777777" w:rsidR="00966898" w:rsidRDefault="00966898">
      <w:pPr>
        <w:pStyle w:val="BodyText"/>
        <w:rPr>
          <w:rFonts w:ascii="Times New Roman"/>
          <w:sz w:val="20"/>
        </w:rPr>
      </w:pPr>
    </w:p>
    <w:p w14:paraId="51A4D444" w14:textId="77777777" w:rsidR="00966898" w:rsidRDefault="00966898">
      <w:pPr>
        <w:pStyle w:val="BodyText"/>
        <w:rPr>
          <w:rFonts w:ascii="Times New Roman"/>
          <w:sz w:val="20"/>
        </w:rPr>
      </w:pPr>
    </w:p>
    <w:p w14:paraId="3B700D58" w14:textId="77777777" w:rsidR="00966898" w:rsidRDefault="00966898">
      <w:pPr>
        <w:pStyle w:val="BodyText"/>
        <w:rPr>
          <w:rFonts w:ascii="Times New Roman"/>
          <w:sz w:val="20"/>
        </w:rPr>
      </w:pPr>
    </w:p>
    <w:p w14:paraId="54BCBE3C" w14:textId="77777777" w:rsidR="00966898" w:rsidRDefault="00966898">
      <w:pPr>
        <w:pStyle w:val="BodyText"/>
        <w:rPr>
          <w:rFonts w:ascii="Times New Roman"/>
          <w:sz w:val="20"/>
        </w:rPr>
      </w:pPr>
    </w:p>
    <w:p w14:paraId="67DAF8C2" w14:textId="77777777" w:rsidR="00966898" w:rsidRDefault="00966898">
      <w:pPr>
        <w:pStyle w:val="BodyText"/>
        <w:rPr>
          <w:rFonts w:ascii="Times New Roman"/>
          <w:sz w:val="20"/>
        </w:rPr>
      </w:pPr>
    </w:p>
    <w:p w14:paraId="56861912" w14:textId="77777777" w:rsidR="00966898" w:rsidRDefault="00966898">
      <w:pPr>
        <w:pStyle w:val="BodyText"/>
        <w:rPr>
          <w:rFonts w:ascii="Times New Roman"/>
          <w:sz w:val="20"/>
        </w:rPr>
      </w:pPr>
    </w:p>
    <w:p w14:paraId="26806180" w14:textId="77777777" w:rsidR="00966898" w:rsidRDefault="00966898">
      <w:pPr>
        <w:pStyle w:val="BodyText"/>
        <w:rPr>
          <w:rFonts w:ascii="Times New Roman"/>
          <w:sz w:val="20"/>
        </w:rPr>
      </w:pPr>
    </w:p>
    <w:p w14:paraId="262934C8" w14:textId="77777777" w:rsidR="00966898" w:rsidRDefault="00966898">
      <w:pPr>
        <w:pStyle w:val="BodyText"/>
        <w:rPr>
          <w:rFonts w:ascii="Times New Roman"/>
          <w:sz w:val="20"/>
        </w:rPr>
      </w:pPr>
    </w:p>
    <w:p w14:paraId="15DAA8DC" w14:textId="77777777" w:rsidR="00966898" w:rsidRDefault="00966898">
      <w:pPr>
        <w:pStyle w:val="BodyText"/>
        <w:rPr>
          <w:rFonts w:ascii="Times New Roman"/>
          <w:sz w:val="20"/>
        </w:rPr>
      </w:pPr>
    </w:p>
    <w:p w14:paraId="008CCF5A" w14:textId="77777777" w:rsidR="00966898" w:rsidRDefault="00966898">
      <w:pPr>
        <w:pStyle w:val="BodyText"/>
        <w:rPr>
          <w:rFonts w:ascii="Times New Roman"/>
          <w:sz w:val="20"/>
        </w:rPr>
      </w:pPr>
    </w:p>
    <w:p w14:paraId="34FB517D" w14:textId="77777777" w:rsidR="00966898" w:rsidRDefault="00966898">
      <w:pPr>
        <w:pStyle w:val="BodyText"/>
        <w:rPr>
          <w:rFonts w:ascii="Times New Roman"/>
          <w:sz w:val="20"/>
        </w:rPr>
      </w:pPr>
    </w:p>
    <w:p w14:paraId="2871FF2E" w14:textId="77777777" w:rsidR="00966898" w:rsidRDefault="00966898">
      <w:pPr>
        <w:pStyle w:val="BodyText"/>
        <w:rPr>
          <w:rFonts w:ascii="Times New Roman"/>
          <w:sz w:val="20"/>
        </w:rPr>
      </w:pPr>
    </w:p>
    <w:p w14:paraId="385753BA" w14:textId="77777777" w:rsidR="00966898" w:rsidRDefault="00966898">
      <w:pPr>
        <w:pStyle w:val="BodyText"/>
        <w:rPr>
          <w:rFonts w:ascii="Times New Roman"/>
          <w:sz w:val="20"/>
        </w:rPr>
      </w:pPr>
    </w:p>
    <w:p w14:paraId="0933D7C2" w14:textId="77777777" w:rsidR="00966898" w:rsidRDefault="00966898">
      <w:pPr>
        <w:pStyle w:val="BodyText"/>
        <w:rPr>
          <w:rFonts w:ascii="Times New Roman"/>
          <w:sz w:val="20"/>
        </w:rPr>
      </w:pPr>
    </w:p>
    <w:p w14:paraId="24E8ECB8" w14:textId="77777777" w:rsidR="00966898" w:rsidRDefault="00966898">
      <w:pPr>
        <w:pStyle w:val="BodyText"/>
        <w:spacing w:before="6"/>
        <w:rPr>
          <w:rFonts w:ascii="Times New Roman"/>
          <w:sz w:val="11"/>
        </w:rPr>
      </w:pPr>
    </w:p>
    <w:p w14:paraId="16CE0E03" w14:textId="77777777" w:rsidR="00966898" w:rsidRDefault="00BD0B04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9D211E" wp14:editId="7F4ED32A">
            <wp:extent cx="1042415" cy="1042415"/>
            <wp:effectExtent l="0" t="0" r="0" b="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5" cy="1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C4148" w14:textId="77777777" w:rsidR="00966898" w:rsidRDefault="00966898">
      <w:pPr>
        <w:pStyle w:val="BodyText"/>
        <w:rPr>
          <w:rFonts w:ascii="Times New Roman"/>
          <w:sz w:val="14"/>
        </w:rPr>
      </w:pPr>
    </w:p>
    <w:p w14:paraId="5D617033" w14:textId="2E3F3E00" w:rsidR="00966898" w:rsidRPr="003933A5" w:rsidRDefault="00BD0B04" w:rsidP="0086362E">
      <w:pPr>
        <w:spacing w:before="108"/>
        <w:ind w:left="100"/>
        <w:rPr>
          <w:rFonts w:ascii="Arial" w:hAnsi="Arial" w:cs="Arial"/>
          <w:sz w:val="12"/>
        </w:rPr>
      </w:pPr>
      <w:r w:rsidRPr="003933A5">
        <w:rPr>
          <w:rFonts w:ascii="Arial" w:hAnsi="Arial" w:cs="Arial"/>
          <w:color w:val="231F20"/>
          <w:sz w:val="12"/>
        </w:rPr>
        <w:t>For more information, please contact:</w:t>
      </w:r>
    </w:p>
    <w:p w14:paraId="7E1A36E8" w14:textId="77777777" w:rsidR="0086362E" w:rsidRDefault="0086362E" w:rsidP="0086362E">
      <w:pPr>
        <w:spacing w:before="3"/>
        <w:ind w:left="100"/>
        <w:rPr>
          <w:rFonts w:ascii="Arial" w:hAnsi="Arial" w:cs="Arial"/>
          <w:b/>
          <w:color w:val="231F20"/>
          <w:sz w:val="12"/>
        </w:rPr>
      </w:pPr>
      <w:r>
        <w:rPr>
          <w:rFonts w:ascii="Arial" w:hAnsi="Arial" w:cs="Arial"/>
          <w:b/>
          <w:color w:val="231F20"/>
          <w:sz w:val="12"/>
        </w:rPr>
        <w:t>Nicoll Public Relations</w:t>
      </w:r>
    </w:p>
    <w:p w14:paraId="4EB94F14" w14:textId="77777777" w:rsidR="0086362E" w:rsidRDefault="0086362E" w:rsidP="0086362E">
      <w:pPr>
        <w:spacing w:before="3"/>
        <w:ind w:left="100"/>
        <w:rPr>
          <w:rFonts w:ascii="Arial" w:hAnsi="Arial" w:cs="Arial"/>
          <w:bCs/>
          <w:color w:val="231F20"/>
          <w:sz w:val="12"/>
        </w:rPr>
      </w:pPr>
      <w:r w:rsidRPr="0086362E">
        <w:rPr>
          <w:rFonts w:ascii="Arial" w:hAnsi="Arial" w:cs="Arial"/>
          <w:bCs/>
          <w:color w:val="231F20"/>
          <w:sz w:val="12"/>
        </w:rPr>
        <w:t>Lucette Nicoll or John Nicoll</w:t>
      </w:r>
    </w:p>
    <w:p w14:paraId="361B8237" w14:textId="5C5A95E7" w:rsidR="0086362E" w:rsidRDefault="006C7AF5" w:rsidP="0086362E">
      <w:pPr>
        <w:spacing w:before="3"/>
        <w:ind w:left="100"/>
        <w:rPr>
          <w:rFonts w:ascii="Arial" w:hAnsi="Arial" w:cs="Arial"/>
          <w:bCs/>
          <w:color w:val="231F20"/>
          <w:sz w:val="12"/>
        </w:rPr>
      </w:pPr>
      <w:hyperlink r:id="rId22" w:history="1">
        <w:r w:rsidR="0086362E" w:rsidRPr="00DD42AE">
          <w:rPr>
            <w:rStyle w:val="Hyperlink"/>
            <w:rFonts w:ascii="Arial" w:hAnsi="Arial" w:cs="Arial"/>
            <w:bCs/>
            <w:sz w:val="12"/>
          </w:rPr>
          <w:t>Lucette@nicoll</w:t>
        </w:r>
        <w:r w:rsidR="004A0FEA">
          <w:rPr>
            <w:rStyle w:val="Hyperlink"/>
            <w:rFonts w:ascii="Arial" w:hAnsi="Arial" w:cs="Arial"/>
            <w:bCs/>
            <w:sz w:val="12"/>
          </w:rPr>
          <w:t>pr</w:t>
        </w:r>
        <w:r w:rsidR="0086362E" w:rsidRPr="00DD42AE">
          <w:rPr>
            <w:rStyle w:val="Hyperlink"/>
            <w:rFonts w:ascii="Arial" w:hAnsi="Arial" w:cs="Arial"/>
            <w:bCs/>
            <w:sz w:val="12"/>
          </w:rPr>
          <w:t>.com</w:t>
        </w:r>
      </w:hyperlink>
    </w:p>
    <w:p w14:paraId="585F4A8D" w14:textId="77777777" w:rsidR="0086362E" w:rsidRPr="0086362E" w:rsidRDefault="0086362E" w:rsidP="0086362E">
      <w:pPr>
        <w:spacing w:before="3"/>
        <w:ind w:left="100"/>
        <w:rPr>
          <w:rFonts w:ascii="Arial" w:hAnsi="Arial" w:cs="Arial"/>
          <w:bCs/>
          <w:color w:val="231F20"/>
          <w:sz w:val="12"/>
        </w:rPr>
      </w:pPr>
      <w:r>
        <w:rPr>
          <w:rFonts w:ascii="Arial" w:hAnsi="Arial" w:cs="Arial"/>
          <w:bCs/>
          <w:color w:val="231F20"/>
          <w:sz w:val="12"/>
        </w:rPr>
        <w:t>781-789-6000</w:t>
      </w:r>
    </w:p>
    <w:p w14:paraId="5ABBE381" w14:textId="77777777" w:rsidR="0086362E" w:rsidRDefault="006C7AF5">
      <w:pPr>
        <w:spacing w:before="3"/>
        <w:ind w:left="100"/>
        <w:rPr>
          <w:rFonts w:ascii="Arial" w:hAnsi="Arial" w:cs="Arial"/>
          <w:sz w:val="12"/>
        </w:rPr>
      </w:pPr>
      <w:hyperlink r:id="rId23" w:history="1">
        <w:r w:rsidR="0086362E" w:rsidRPr="00DD42AE">
          <w:rPr>
            <w:rStyle w:val="Hyperlink"/>
            <w:rFonts w:ascii="Arial" w:hAnsi="Arial" w:cs="Arial"/>
            <w:sz w:val="12"/>
          </w:rPr>
          <w:t>John@nicollpr.com</w:t>
        </w:r>
      </w:hyperlink>
    </w:p>
    <w:p w14:paraId="7513B55C" w14:textId="77777777" w:rsidR="0086362E" w:rsidRDefault="0086362E">
      <w:pPr>
        <w:spacing w:before="3"/>
        <w:ind w:left="10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617-470-9906</w:t>
      </w:r>
    </w:p>
    <w:p w14:paraId="10218109" w14:textId="77777777" w:rsidR="0086362E" w:rsidRDefault="0086362E">
      <w:pPr>
        <w:spacing w:before="3"/>
        <w:ind w:left="100"/>
        <w:rPr>
          <w:rFonts w:ascii="Arial" w:hAnsi="Arial" w:cs="Arial"/>
          <w:sz w:val="12"/>
        </w:rPr>
      </w:pPr>
    </w:p>
    <w:p w14:paraId="68832C8C" w14:textId="77777777" w:rsidR="0093119F" w:rsidRDefault="0086362E">
      <w:pPr>
        <w:spacing w:before="3"/>
        <w:ind w:left="10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Download images from the </w:t>
      </w:r>
    </w:p>
    <w:p w14:paraId="705FFE6C" w14:textId="1496452B" w:rsidR="0086362E" w:rsidRDefault="0086362E">
      <w:pPr>
        <w:spacing w:before="3"/>
        <w:ind w:left="10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Bowers &amp; Wilkins Hub</w:t>
      </w:r>
      <w:r w:rsidR="0093119F">
        <w:rPr>
          <w:rFonts w:ascii="Arial" w:hAnsi="Arial" w:cs="Arial"/>
          <w:sz w:val="12"/>
        </w:rPr>
        <w:t xml:space="preserve"> </w:t>
      </w:r>
      <w:hyperlink r:id="rId24" w:history="1">
        <w:r w:rsidR="0093119F" w:rsidRPr="0093119F">
          <w:rPr>
            <w:rStyle w:val="Hyperlink"/>
            <w:rFonts w:ascii="Arial" w:hAnsi="Arial" w:cs="Arial"/>
            <w:sz w:val="12"/>
          </w:rPr>
          <w:t>here</w:t>
        </w:r>
      </w:hyperlink>
      <w:r w:rsidR="0093119F">
        <w:rPr>
          <w:rFonts w:ascii="Arial" w:hAnsi="Arial" w:cs="Arial"/>
          <w:sz w:val="12"/>
        </w:rPr>
        <w:t>.</w:t>
      </w:r>
    </w:p>
    <w:p w14:paraId="63E82F5A" w14:textId="71C0D0E5" w:rsidR="004A0FEA" w:rsidRDefault="004A0FEA">
      <w:pPr>
        <w:spacing w:before="3"/>
        <w:ind w:left="100"/>
        <w:rPr>
          <w:rFonts w:ascii="Arial" w:hAnsi="Arial" w:cs="Arial"/>
          <w:sz w:val="12"/>
        </w:rPr>
      </w:pPr>
    </w:p>
    <w:p w14:paraId="0D1AE093" w14:textId="376BB90A" w:rsidR="004A0FEA" w:rsidRPr="003933A5" w:rsidRDefault="004A0FEA">
      <w:pPr>
        <w:spacing w:before="3"/>
        <w:ind w:left="10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Get the app: </w:t>
      </w:r>
      <w:hyperlink r:id="rId25" w:history="1">
        <w:r w:rsidRPr="004A0FEA">
          <w:rPr>
            <w:rStyle w:val="Hyperlink"/>
            <w:rFonts w:ascii="Arial" w:hAnsi="Arial" w:cs="Arial"/>
            <w:sz w:val="12"/>
          </w:rPr>
          <w:t>iOS</w:t>
        </w:r>
      </w:hyperlink>
      <w:r>
        <w:rPr>
          <w:rFonts w:ascii="Arial" w:hAnsi="Arial" w:cs="Arial"/>
          <w:sz w:val="12"/>
        </w:rPr>
        <w:t xml:space="preserve">  |  </w:t>
      </w:r>
      <w:hyperlink r:id="rId26" w:history="1">
        <w:r w:rsidRPr="004A0FEA">
          <w:rPr>
            <w:rStyle w:val="Hyperlink"/>
            <w:rFonts w:ascii="Arial" w:hAnsi="Arial" w:cs="Arial"/>
            <w:sz w:val="12"/>
          </w:rPr>
          <w:t>Android</w:t>
        </w:r>
      </w:hyperlink>
    </w:p>
    <w:p w14:paraId="2DB0725E" w14:textId="77777777" w:rsidR="00966898" w:rsidRDefault="00966898">
      <w:pPr>
        <w:pStyle w:val="BodyText"/>
        <w:spacing w:before="11"/>
        <w:rPr>
          <w:rFonts w:ascii="Arial" w:hAnsi="Arial" w:cs="Arial"/>
          <w:sz w:val="11"/>
        </w:rPr>
      </w:pPr>
    </w:p>
    <w:p w14:paraId="652040CF" w14:textId="77777777" w:rsidR="0086362E" w:rsidRPr="003933A5" w:rsidRDefault="0086362E">
      <w:pPr>
        <w:pStyle w:val="BodyText"/>
        <w:spacing w:before="11"/>
        <w:rPr>
          <w:rFonts w:ascii="Arial" w:hAnsi="Arial" w:cs="Arial"/>
          <w:sz w:val="11"/>
        </w:rPr>
      </w:pPr>
    </w:p>
    <w:p w14:paraId="77030241" w14:textId="0F4C9ADF" w:rsidR="00966898" w:rsidRPr="003933A5" w:rsidRDefault="00BD0B04" w:rsidP="00BF0229">
      <w:pPr>
        <w:ind w:left="100" w:right="12"/>
        <w:rPr>
          <w:rFonts w:ascii="Arial" w:hAnsi="Arial" w:cs="Arial"/>
          <w:sz w:val="10"/>
        </w:rPr>
      </w:pPr>
      <w:proofErr w:type="spellStart"/>
      <w:r w:rsidRPr="003933A5">
        <w:rPr>
          <w:rFonts w:ascii="Arial" w:hAnsi="Arial" w:cs="Arial"/>
          <w:color w:val="231F20"/>
          <w:sz w:val="10"/>
        </w:rPr>
        <w:t>AirPlay</w:t>
      </w:r>
      <w:proofErr w:type="spellEnd"/>
      <w:r w:rsidRPr="003933A5">
        <w:rPr>
          <w:rFonts w:ascii="Arial" w:hAnsi="Arial" w:cs="Arial"/>
          <w:color w:val="231F20"/>
          <w:sz w:val="10"/>
        </w:rPr>
        <w:t xml:space="preserve"> is a trademark of Apple Inc., registered in the U.S. and other countries. IOS is a trademark or registered trademark of Cisco</w:t>
      </w:r>
      <w:r w:rsidR="00BF0229">
        <w:rPr>
          <w:rFonts w:ascii="Arial" w:hAnsi="Arial" w:cs="Arial"/>
          <w:sz w:val="10"/>
        </w:rPr>
        <w:t xml:space="preserve"> </w:t>
      </w:r>
      <w:r w:rsidRPr="003933A5">
        <w:rPr>
          <w:rFonts w:ascii="Arial" w:hAnsi="Arial" w:cs="Arial"/>
          <w:color w:val="231F20"/>
          <w:sz w:val="10"/>
        </w:rPr>
        <w:t>in the U.S. and other countries and is used under license. The Bluetooth</w:t>
      </w:r>
      <w:r w:rsidRPr="003933A5">
        <w:rPr>
          <w:rFonts w:ascii="Arial" w:hAnsi="Arial" w:cs="Arial"/>
          <w:color w:val="231F20"/>
          <w:position w:val="3"/>
          <w:sz w:val="6"/>
        </w:rPr>
        <w:t xml:space="preserve">® </w:t>
      </w:r>
      <w:r w:rsidRPr="003933A5">
        <w:rPr>
          <w:rFonts w:ascii="Arial" w:hAnsi="Arial" w:cs="Arial"/>
          <w:color w:val="231F20"/>
          <w:sz w:val="10"/>
        </w:rPr>
        <w:t xml:space="preserve">word mark and logos are registered trademarks owned by Bluetooth </w:t>
      </w:r>
      <w:proofErr w:type="spellStart"/>
      <w:proofErr w:type="gramStart"/>
      <w:r w:rsidRPr="003933A5">
        <w:rPr>
          <w:rFonts w:ascii="Arial" w:hAnsi="Arial" w:cs="Arial"/>
          <w:color w:val="231F20"/>
          <w:sz w:val="10"/>
        </w:rPr>
        <w:t>SIG,Inc</w:t>
      </w:r>
      <w:proofErr w:type="spellEnd"/>
      <w:r w:rsidRPr="003933A5">
        <w:rPr>
          <w:rFonts w:ascii="Arial" w:hAnsi="Arial" w:cs="Arial"/>
          <w:color w:val="231F20"/>
          <w:sz w:val="10"/>
        </w:rPr>
        <w:t>.</w:t>
      </w:r>
      <w:proofErr w:type="gramEnd"/>
      <w:r w:rsidRPr="003933A5">
        <w:rPr>
          <w:rFonts w:ascii="Arial" w:hAnsi="Arial" w:cs="Arial"/>
          <w:color w:val="231F20"/>
          <w:sz w:val="10"/>
        </w:rPr>
        <w:t xml:space="preserve"> and any use of such marks by Bowers &amp; Wilkins is under license. Other trademarks and trade names are those of their respective owners. Qualcomm is a trademark of Qualcomm Incorporated, registered in the United States and other countries. </w:t>
      </w:r>
      <w:proofErr w:type="spellStart"/>
      <w:r w:rsidRPr="003933A5">
        <w:rPr>
          <w:rFonts w:ascii="Arial" w:hAnsi="Arial" w:cs="Arial"/>
          <w:color w:val="231F20"/>
          <w:sz w:val="10"/>
        </w:rPr>
        <w:t>aptX</w:t>
      </w:r>
      <w:proofErr w:type="spellEnd"/>
      <w:r w:rsidRPr="003933A5">
        <w:rPr>
          <w:rFonts w:ascii="Arial" w:hAnsi="Arial" w:cs="Arial"/>
          <w:color w:val="231F20"/>
          <w:sz w:val="10"/>
        </w:rPr>
        <w:t xml:space="preserve"> is a trademark of Qualcomm Technologies International, Ltd., registered </w:t>
      </w:r>
      <w:r w:rsidRPr="003933A5">
        <w:rPr>
          <w:rFonts w:ascii="Arial" w:hAnsi="Arial" w:cs="Arial"/>
          <w:color w:val="231F20"/>
          <w:spacing w:val="-8"/>
          <w:sz w:val="10"/>
        </w:rPr>
        <w:t xml:space="preserve">in </w:t>
      </w:r>
      <w:r w:rsidRPr="003933A5">
        <w:rPr>
          <w:rFonts w:ascii="Arial" w:hAnsi="Arial" w:cs="Arial"/>
          <w:color w:val="231F20"/>
          <w:sz w:val="10"/>
        </w:rPr>
        <w:t>the United States and other countries.</w:t>
      </w:r>
    </w:p>
    <w:p w14:paraId="497A6169" w14:textId="2D21C885" w:rsidR="00966898" w:rsidRPr="003933A5" w:rsidRDefault="00BD0B04">
      <w:pPr>
        <w:pStyle w:val="Title"/>
        <w:spacing w:before="227"/>
        <w:rPr>
          <w:rFonts w:ascii="Arial" w:hAnsi="Arial" w:cs="Arial"/>
        </w:rPr>
      </w:pPr>
      <w:r>
        <w:rPr>
          <w:b w:val="0"/>
        </w:rPr>
        <w:br w:type="column"/>
      </w:r>
      <w:r w:rsidRPr="003933A5">
        <w:rPr>
          <w:rFonts w:ascii="Arial" w:hAnsi="Arial" w:cs="Arial"/>
          <w:color w:val="231F20"/>
        </w:rPr>
        <w:t xml:space="preserve">Bowers &amp; Wilkins </w:t>
      </w:r>
      <w:r w:rsidR="00BF0229">
        <w:rPr>
          <w:rFonts w:ascii="Arial" w:hAnsi="Arial" w:cs="Arial"/>
          <w:color w:val="231F20"/>
        </w:rPr>
        <w:t>A</w:t>
      </w:r>
      <w:r w:rsidRPr="003933A5">
        <w:rPr>
          <w:rFonts w:ascii="Arial" w:hAnsi="Arial" w:cs="Arial"/>
          <w:color w:val="231F20"/>
        </w:rPr>
        <w:t xml:space="preserve">nnounces </w:t>
      </w:r>
      <w:r w:rsidR="00BF0229">
        <w:rPr>
          <w:rFonts w:ascii="Arial" w:hAnsi="Arial" w:cs="Arial"/>
          <w:color w:val="231F20"/>
        </w:rPr>
        <w:t>S</w:t>
      </w:r>
      <w:r w:rsidRPr="003933A5">
        <w:rPr>
          <w:rFonts w:ascii="Arial" w:hAnsi="Arial" w:cs="Arial"/>
          <w:color w:val="231F20"/>
        </w:rPr>
        <w:t>ignificant</w:t>
      </w:r>
    </w:p>
    <w:p w14:paraId="76F7E543" w14:textId="4B642DEE" w:rsidR="00966898" w:rsidRPr="003933A5" w:rsidRDefault="00BF0229">
      <w:pPr>
        <w:pStyle w:val="Title"/>
        <w:ind w:left="113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U</w:t>
      </w:r>
      <w:r w:rsidR="00BD0B04" w:rsidRPr="003933A5">
        <w:rPr>
          <w:rFonts w:ascii="Arial" w:hAnsi="Arial" w:cs="Arial"/>
          <w:color w:val="231F20"/>
        </w:rPr>
        <w:t xml:space="preserve">pgrade to its Formation-enabled </w:t>
      </w:r>
      <w:r>
        <w:rPr>
          <w:rFonts w:ascii="Arial" w:hAnsi="Arial" w:cs="Arial"/>
          <w:color w:val="231F20"/>
        </w:rPr>
        <w:t>P</w:t>
      </w:r>
      <w:r w:rsidR="00BD0B04" w:rsidRPr="003933A5">
        <w:rPr>
          <w:rFonts w:ascii="Arial" w:hAnsi="Arial" w:cs="Arial"/>
          <w:color w:val="231F20"/>
        </w:rPr>
        <w:t>roducts.</w:t>
      </w:r>
    </w:p>
    <w:p w14:paraId="1F233FAA" w14:textId="25478F57" w:rsidR="00966898" w:rsidRPr="003933A5" w:rsidRDefault="00BD0B04">
      <w:pPr>
        <w:pStyle w:val="Heading1"/>
        <w:spacing w:before="326" w:line="276" w:lineRule="auto"/>
        <w:ind w:left="116" w:right="635" w:firstLine="3"/>
        <w:rPr>
          <w:rFonts w:ascii="Arial" w:hAnsi="Arial" w:cs="Arial"/>
        </w:rPr>
      </w:pPr>
      <w:r w:rsidRPr="003933A5">
        <w:rPr>
          <w:rFonts w:ascii="Arial" w:hAnsi="Arial" w:cs="Arial"/>
          <w:color w:val="231F20"/>
        </w:rPr>
        <w:t xml:space="preserve">New Music App </w:t>
      </w:r>
      <w:r w:rsidR="00BF0229">
        <w:rPr>
          <w:rFonts w:ascii="Arial" w:hAnsi="Arial" w:cs="Arial"/>
          <w:color w:val="231F20"/>
        </w:rPr>
        <w:t>Offers</w:t>
      </w:r>
      <w:r w:rsidRPr="003933A5">
        <w:rPr>
          <w:rFonts w:ascii="Arial" w:hAnsi="Arial" w:cs="Arial"/>
          <w:color w:val="231F20"/>
        </w:rPr>
        <w:t xml:space="preserve"> a </w:t>
      </w:r>
      <w:r w:rsidR="00BF0229">
        <w:rPr>
          <w:rFonts w:ascii="Arial" w:hAnsi="Arial" w:cs="Arial"/>
          <w:color w:val="231F20"/>
        </w:rPr>
        <w:t>W</w:t>
      </w:r>
      <w:r w:rsidRPr="003933A5">
        <w:rPr>
          <w:rFonts w:ascii="Arial" w:hAnsi="Arial" w:cs="Arial"/>
          <w:color w:val="231F20"/>
        </w:rPr>
        <w:t xml:space="preserve">ider </w:t>
      </w:r>
      <w:r w:rsidR="00BF0229">
        <w:rPr>
          <w:rFonts w:ascii="Arial" w:hAnsi="Arial" w:cs="Arial"/>
          <w:color w:val="231F20"/>
        </w:rPr>
        <w:t>R</w:t>
      </w:r>
      <w:r w:rsidRPr="003933A5">
        <w:rPr>
          <w:rFonts w:ascii="Arial" w:hAnsi="Arial" w:cs="Arial"/>
          <w:color w:val="231F20"/>
        </w:rPr>
        <w:t xml:space="preserve">ange of </w:t>
      </w:r>
      <w:r w:rsidR="00BF0229">
        <w:rPr>
          <w:rFonts w:ascii="Arial" w:hAnsi="Arial" w:cs="Arial"/>
          <w:color w:val="231F20"/>
        </w:rPr>
        <w:t>M</w:t>
      </w:r>
      <w:r w:rsidRPr="003933A5">
        <w:rPr>
          <w:rFonts w:ascii="Arial" w:hAnsi="Arial" w:cs="Arial"/>
          <w:color w:val="231F20"/>
        </w:rPr>
        <w:t xml:space="preserve">usic-streaming </w:t>
      </w:r>
      <w:r w:rsidR="00BF0229">
        <w:rPr>
          <w:rFonts w:ascii="Arial" w:hAnsi="Arial" w:cs="Arial"/>
          <w:color w:val="231F20"/>
        </w:rPr>
        <w:t>S</w:t>
      </w:r>
      <w:r w:rsidRPr="003933A5">
        <w:rPr>
          <w:rFonts w:ascii="Arial" w:hAnsi="Arial" w:cs="Arial"/>
          <w:color w:val="231F20"/>
        </w:rPr>
        <w:t xml:space="preserve">ervices and </w:t>
      </w:r>
      <w:r w:rsidR="00BF0229">
        <w:rPr>
          <w:rFonts w:ascii="Arial" w:hAnsi="Arial" w:cs="Arial"/>
          <w:color w:val="231F20"/>
        </w:rPr>
        <w:t>E</w:t>
      </w:r>
      <w:r w:rsidRPr="003933A5">
        <w:rPr>
          <w:rFonts w:ascii="Arial" w:hAnsi="Arial" w:cs="Arial"/>
          <w:color w:val="231F20"/>
        </w:rPr>
        <w:t xml:space="preserve">nhanced </w:t>
      </w:r>
      <w:r w:rsidR="00BF0229">
        <w:rPr>
          <w:rFonts w:ascii="Arial" w:hAnsi="Arial" w:cs="Arial"/>
          <w:color w:val="231F20"/>
        </w:rPr>
        <w:t>U</w:t>
      </w:r>
      <w:r w:rsidRPr="003933A5">
        <w:rPr>
          <w:rFonts w:ascii="Arial" w:hAnsi="Arial" w:cs="Arial"/>
          <w:color w:val="231F20"/>
        </w:rPr>
        <w:t xml:space="preserve">sability, with </w:t>
      </w:r>
      <w:r w:rsidR="00BF0229">
        <w:rPr>
          <w:rFonts w:ascii="Arial" w:hAnsi="Arial" w:cs="Arial"/>
          <w:color w:val="231F20"/>
        </w:rPr>
        <w:t>M</w:t>
      </w:r>
      <w:r w:rsidRPr="003933A5">
        <w:rPr>
          <w:rFonts w:ascii="Arial" w:hAnsi="Arial" w:cs="Arial"/>
          <w:color w:val="231F20"/>
        </w:rPr>
        <w:t xml:space="preserve">ore </w:t>
      </w:r>
      <w:r w:rsidR="00BF0229">
        <w:rPr>
          <w:rFonts w:ascii="Arial" w:hAnsi="Arial" w:cs="Arial"/>
          <w:color w:val="231F20"/>
        </w:rPr>
        <w:t>U</w:t>
      </w:r>
      <w:r w:rsidRPr="003933A5">
        <w:rPr>
          <w:rFonts w:ascii="Arial" w:hAnsi="Arial" w:cs="Arial"/>
          <w:color w:val="231F20"/>
        </w:rPr>
        <w:t xml:space="preserve">pgrades to </w:t>
      </w:r>
      <w:r w:rsidR="00BF0229">
        <w:rPr>
          <w:rFonts w:ascii="Arial" w:hAnsi="Arial" w:cs="Arial"/>
          <w:color w:val="231F20"/>
        </w:rPr>
        <w:t>F</w:t>
      </w:r>
      <w:r w:rsidRPr="003933A5">
        <w:rPr>
          <w:rFonts w:ascii="Arial" w:hAnsi="Arial" w:cs="Arial"/>
          <w:color w:val="231F20"/>
        </w:rPr>
        <w:t>ollow.</w:t>
      </w:r>
    </w:p>
    <w:p w14:paraId="264E2E35" w14:textId="77777777" w:rsidR="00966898" w:rsidRPr="003933A5" w:rsidRDefault="00966898">
      <w:pPr>
        <w:pStyle w:val="BodyText"/>
        <w:spacing w:before="4"/>
        <w:rPr>
          <w:rFonts w:ascii="Arial" w:hAnsi="Arial" w:cs="Arial"/>
          <w:b/>
          <w:sz w:val="14"/>
        </w:rPr>
      </w:pPr>
    </w:p>
    <w:p w14:paraId="204F6BBE" w14:textId="0343FBCD" w:rsidR="00966898" w:rsidRPr="003933A5" w:rsidRDefault="00BD0B04">
      <w:pPr>
        <w:pStyle w:val="BodyText"/>
        <w:spacing w:line="278" w:lineRule="auto"/>
        <w:ind w:left="112" w:right="635" w:firstLine="4"/>
        <w:rPr>
          <w:rFonts w:ascii="Arial" w:hAnsi="Arial" w:cs="Arial"/>
        </w:rPr>
      </w:pPr>
      <w:r w:rsidRPr="003933A5">
        <w:rPr>
          <w:rFonts w:ascii="Arial" w:hAnsi="Arial" w:cs="Arial"/>
          <w:b/>
          <w:color w:val="231F20"/>
        </w:rPr>
        <w:t>W</w:t>
      </w:r>
      <w:r w:rsidR="00BF0229">
        <w:rPr>
          <w:rFonts w:ascii="Arial" w:hAnsi="Arial" w:cs="Arial"/>
          <w:b/>
          <w:color w:val="231F20"/>
        </w:rPr>
        <w:t>ORTHING</w:t>
      </w:r>
      <w:r w:rsidRPr="003933A5">
        <w:rPr>
          <w:rFonts w:ascii="Arial" w:hAnsi="Arial" w:cs="Arial"/>
          <w:b/>
          <w:color w:val="231F20"/>
        </w:rPr>
        <w:t xml:space="preserve">, UK </w:t>
      </w:r>
      <w:r w:rsidR="00BF0229">
        <w:rPr>
          <w:rFonts w:ascii="Arial" w:hAnsi="Arial" w:cs="Arial"/>
          <w:b/>
          <w:color w:val="231F20"/>
        </w:rPr>
        <w:t>(</w:t>
      </w:r>
      <w:r w:rsidRPr="003933A5">
        <w:rPr>
          <w:rFonts w:ascii="Arial" w:hAnsi="Arial" w:cs="Arial"/>
          <w:b/>
          <w:color w:val="231F20"/>
        </w:rPr>
        <w:t>February</w:t>
      </w:r>
      <w:r w:rsidR="00BF0229">
        <w:rPr>
          <w:rFonts w:ascii="Arial" w:hAnsi="Arial" w:cs="Arial"/>
          <w:b/>
          <w:color w:val="231F20"/>
        </w:rPr>
        <w:t xml:space="preserve"> 1</w:t>
      </w:r>
      <w:r w:rsidR="004A0FEA">
        <w:rPr>
          <w:rFonts w:ascii="Arial" w:hAnsi="Arial" w:cs="Arial"/>
          <w:b/>
          <w:color w:val="231F20"/>
        </w:rPr>
        <w:t>2</w:t>
      </w:r>
      <w:r w:rsidR="00BF0229">
        <w:rPr>
          <w:rFonts w:ascii="Arial" w:hAnsi="Arial" w:cs="Arial"/>
          <w:b/>
          <w:color w:val="231F20"/>
        </w:rPr>
        <w:t>,</w:t>
      </w:r>
      <w:r w:rsidRPr="003933A5">
        <w:rPr>
          <w:rFonts w:ascii="Arial" w:hAnsi="Arial" w:cs="Arial"/>
          <w:b/>
          <w:color w:val="231F20"/>
        </w:rPr>
        <w:t xml:space="preserve"> 2021</w:t>
      </w:r>
      <w:r w:rsidR="00BF0229">
        <w:rPr>
          <w:rFonts w:ascii="Arial" w:hAnsi="Arial" w:cs="Arial"/>
          <w:b/>
          <w:color w:val="231F20"/>
        </w:rPr>
        <w:t>)—</w:t>
      </w:r>
      <w:r w:rsidRPr="003933A5">
        <w:rPr>
          <w:rFonts w:ascii="Arial" w:hAnsi="Arial" w:cs="Arial"/>
          <w:color w:val="231F20"/>
        </w:rPr>
        <w:t>Bowers &amp; Wilkins, the leading global premium audio brand, is proud to announce an exciting new development to its Formation wireless technology platform.</w:t>
      </w:r>
    </w:p>
    <w:p w14:paraId="21E50C40" w14:textId="77777777" w:rsidR="00966898" w:rsidRPr="003933A5" w:rsidRDefault="00966898">
      <w:pPr>
        <w:pStyle w:val="BodyText"/>
        <w:spacing w:before="5"/>
        <w:rPr>
          <w:rFonts w:ascii="Arial" w:hAnsi="Arial" w:cs="Arial"/>
          <w:sz w:val="10"/>
        </w:rPr>
      </w:pPr>
    </w:p>
    <w:p w14:paraId="6B13BDE0" w14:textId="77777777" w:rsidR="00966898" w:rsidRPr="003933A5" w:rsidRDefault="00BD0B04">
      <w:pPr>
        <w:pStyle w:val="BodyText"/>
        <w:ind w:left="107"/>
        <w:rPr>
          <w:rFonts w:ascii="Arial" w:hAnsi="Arial" w:cs="Arial"/>
          <w:sz w:val="20"/>
        </w:rPr>
      </w:pPr>
      <w:r w:rsidRPr="003933A5">
        <w:rPr>
          <w:rFonts w:ascii="Arial" w:hAnsi="Arial" w:cs="Arial"/>
          <w:noProof/>
          <w:sz w:val="20"/>
        </w:rPr>
        <w:drawing>
          <wp:inline distT="0" distB="0" distL="0" distR="0" wp14:anchorId="1C575B97" wp14:editId="5E616175">
            <wp:extent cx="4932677" cy="2444496"/>
            <wp:effectExtent l="0" t="0" r="0" b="0"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677" cy="24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83747" w14:textId="77777777" w:rsidR="00966898" w:rsidRPr="003933A5" w:rsidRDefault="00966898">
      <w:pPr>
        <w:pStyle w:val="BodyText"/>
        <w:spacing w:before="10"/>
        <w:rPr>
          <w:rFonts w:ascii="Arial" w:hAnsi="Arial" w:cs="Arial"/>
          <w:sz w:val="15"/>
        </w:rPr>
      </w:pPr>
    </w:p>
    <w:p w14:paraId="0C1D9735" w14:textId="6F6BC643" w:rsidR="00966898" w:rsidRPr="003933A5" w:rsidRDefault="00BD0B04">
      <w:pPr>
        <w:pStyle w:val="BodyText"/>
        <w:spacing w:line="278" w:lineRule="auto"/>
        <w:ind w:left="112" w:right="298" w:firstLine="7"/>
        <w:rPr>
          <w:rFonts w:ascii="Arial" w:hAnsi="Arial" w:cs="Arial"/>
        </w:rPr>
      </w:pPr>
      <w:r w:rsidRPr="003933A5">
        <w:rPr>
          <w:rFonts w:ascii="Arial" w:hAnsi="Arial" w:cs="Arial"/>
          <w:color w:val="231F20"/>
          <w:spacing w:val="2"/>
        </w:rPr>
        <w:t xml:space="preserve">Launching </w:t>
      </w:r>
      <w:r w:rsidRPr="003933A5">
        <w:rPr>
          <w:rFonts w:ascii="Arial" w:hAnsi="Arial" w:cs="Arial"/>
          <w:color w:val="231F20"/>
        </w:rPr>
        <w:t xml:space="preserve">on </w:t>
      </w:r>
      <w:r w:rsidRPr="003933A5">
        <w:rPr>
          <w:rFonts w:ascii="Arial" w:hAnsi="Arial" w:cs="Arial"/>
          <w:color w:val="231F20"/>
          <w:spacing w:val="2"/>
        </w:rPr>
        <w:t>February 1</w:t>
      </w:r>
      <w:r w:rsidR="004A0FEA">
        <w:rPr>
          <w:rFonts w:ascii="Arial" w:hAnsi="Arial" w:cs="Arial"/>
          <w:color w:val="231F20"/>
          <w:spacing w:val="2"/>
        </w:rPr>
        <w:t>2</w:t>
      </w:r>
      <w:r w:rsidRPr="003933A5">
        <w:rPr>
          <w:rFonts w:ascii="Arial" w:hAnsi="Arial" w:cs="Arial"/>
          <w:color w:val="231F20"/>
          <w:spacing w:val="2"/>
        </w:rPr>
        <w:t xml:space="preserve">th, </w:t>
      </w:r>
      <w:r w:rsidRPr="003933A5">
        <w:rPr>
          <w:rFonts w:ascii="Arial" w:hAnsi="Arial" w:cs="Arial"/>
          <w:color w:val="231F20"/>
        </w:rPr>
        <w:t xml:space="preserve">the new </w:t>
      </w:r>
      <w:r w:rsidRPr="003933A5">
        <w:rPr>
          <w:rFonts w:ascii="Arial" w:hAnsi="Arial" w:cs="Arial"/>
          <w:b/>
          <w:color w:val="231F20"/>
          <w:spacing w:val="2"/>
        </w:rPr>
        <w:t xml:space="preserve">Bowers </w:t>
      </w:r>
      <w:r w:rsidRPr="003933A5">
        <w:rPr>
          <w:rFonts w:ascii="Arial" w:hAnsi="Arial" w:cs="Arial"/>
          <w:b/>
          <w:color w:val="231F20"/>
        </w:rPr>
        <w:t xml:space="preserve">&amp; </w:t>
      </w:r>
      <w:r w:rsidRPr="003933A5">
        <w:rPr>
          <w:rFonts w:ascii="Arial" w:hAnsi="Arial" w:cs="Arial"/>
          <w:b/>
          <w:color w:val="231F20"/>
          <w:spacing w:val="2"/>
        </w:rPr>
        <w:t xml:space="preserve">Wilkins Music </w:t>
      </w:r>
      <w:r w:rsidRPr="003933A5">
        <w:rPr>
          <w:rFonts w:ascii="Arial" w:hAnsi="Arial" w:cs="Arial"/>
          <w:b/>
          <w:color w:val="231F20"/>
        </w:rPr>
        <w:t xml:space="preserve">App </w:t>
      </w:r>
      <w:r w:rsidRPr="003933A5">
        <w:rPr>
          <w:rFonts w:ascii="Arial" w:hAnsi="Arial" w:cs="Arial"/>
          <w:color w:val="231F20"/>
          <w:spacing w:val="2"/>
        </w:rPr>
        <w:t xml:space="preserve">significantly increases </w:t>
      </w:r>
      <w:r w:rsidRPr="003933A5">
        <w:rPr>
          <w:rFonts w:ascii="Arial" w:hAnsi="Arial" w:cs="Arial"/>
          <w:color w:val="231F20"/>
        </w:rPr>
        <w:t xml:space="preserve">the </w:t>
      </w:r>
      <w:r w:rsidRPr="003933A5">
        <w:rPr>
          <w:rFonts w:ascii="Arial" w:hAnsi="Arial" w:cs="Arial"/>
          <w:color w:val="231F20"/>
          <w:spacing w:val="2"/>
        </w:rPr>
        <w:t xml:space="preserve">number </w:t>
      </w:r>
      <w:r w:rsidRPr="003933A5">
        <w:rPr>
          <w:rFonts w:ascii="Arial" w:hAnsi="Arial" w:cs="Arial"/>
          <w:color w:val="231F20"/>
          <w:spacing w:val="3"/>
        </w:rPr>
        <w:t xml:space="preserve">of </w:t>
      </w:r>
      <w:r w:rsidRPr="003933A5">
        <w:rPr>
          <w:rFonts w:ascii="Arial" w:hAnsi="Arial" w:cs="Arial"/>
          <w:color w:val="231F20"/>
          <w:spacing w:val="2"/>
        </w:rPr>
        <w:t xml:space="preserve">music-streaming services accessible </w:t>
      </w:r>
      <w:r w:rsidRPr="003933A5">
        <w:rPr>
          <w:rFonts w:ascii="Arial" w:hAnsi="Arial" w:cs="Arial"/>
          <w:color w:val="231F20"/>
        </w:rPr>
        <w:t xml:space="preserve">to </w:t>
      </w:r>
      <w:r w:rsidRPr="003933A5">
        <w:rPr>
          <w:rFonts w:ascii="Arial" w:hAnsi="Arial" w:cs="Arial"/>
          <w:color w:val="231F20"/>
          <w:spacing w:val="2"/>
        </w:rPr>
        <w:t xml:space="preserve">owners </w:t>
      </w:r>
      <w:r w:rsidRPr="003933A5">
        <w:rPr>
          <w:rFonts w:ascii="Arial" w:hAnsi="Arial" w:cs="Arial"/>
          <w:color w:val="231F20"/>
        </w:rPr>
        <w:t xml:space="preserve">of </w:t>
      </w:r>
      <w:r w:rsidRPr="003933A5">
        <w:rPr>
          <w:rFonts w:ascii="Arial" w:hAnsi="Arial" w:cs="Arial"/>
          <w:color w:val="231F20"/>
          <w:spacing w:val="2"/>
        </w:rPr>
        <w:t xml:space="preserve">Formation-enabled Bowers </w:t>
      </w:r>
      <w:r w:rsidRPr="003933A5">
        <w:rPr>
          <w:rFonts w:ascii="Arial" w:hAnsi="Arial" w:cs="Arial"/>
          <w:color w:val="231F20"/>
        </w:rPr>
        <w:t xml:space="preserve">&amp; </w:t>
      </w:r>
      <w:r w:rsidRPr="003933A5">
        <w:rPr>
          <w:rFonts w:ascii="Arial" w:hAnsi="Arial" w:cs="Arial"/>
          <w:color w:val="231F20"/>
          <w:spacing w:val="3"/>
        </w:rPr>
        <w:t xml:space="preserve">Wilkins </w:t>
      </w:r>
      <w:r w:rsidRPr="003933A5">
        <w:rPr>
          <w:rFonts w:ascii="Arial" w:hAnsi="Arial" w:cs="Arial"/>
          <w:color w:val="231F20"/>
          <w:spacing w:val="2"/>
        </w:rPr>
        <w:t xml:space="preserve">products. Available </w:t>
      </w:r>
      <w:r w:rsidRPr="003933A5">
        <w:rPr>
          <w:rFonts w:ascii="Arial" w:hAnsi="Arial" w:cs="Arial"/>
          <w:color w:val="231F20"/>
        </w:rPr>
        <w:t xml:space="preserve">to </w:t>
      </w:r>
      <w:r w:rsidRPr="003933A5">
        <w:rPr>
          <w:rFonts w:ascii="Arial" w:hAnsi="Arial" w:cs="Arial"/>
          <w:color w:val="231F20"/>
          <w:spacing w:val="2"/>
        </w:rPr>
        <w:t>both Android</w:t>
      </w:r>
      <w:r w:rsidRPr="003933A5">
        <w:rPr>
          <w:rFonts w:ascii="Arial" w:hAnsi="Arial" w:cs="Arial"/>
          <w:color w:val="231F20"/>
          <w:spacing w:val="2"/>
          <w:position w:val="5"/>
          <w:sz w:val="9"/>
        </w:rPr>
        <w:t xml:space="preserve">™ </w:t>
      </w:r>
      <w:r w:rsidRPr="003933A5">
        <w:rPr>
          <w:rFonts w:ascii="Arial" w:hAnsi="Arial" w:cs="Arial"/>
          <w:color w:val="231F20"/>
        </w:rPr>
        <w:t xml:space="preserve">and iOS </w:t>
      </w:r>
      <w:r w:rsidRPr="003933A5">
        <w:rPr>
          <w:rFonts w:ascii="Arial" w:hAnsi="Arial" w:cs="Arial"/>
          <w:color w:val="231F20"/>
          <w:spacing w:val="2"/>
        </w:rPr>
        <w:t xml:space="preserve">users, </w:t>
      </w:r>
      <w:r w:rsidRPr="003933A5">
        <w:rPr>
          <w:rFonts w:ascii="Arial" w:hAnsi="Arial" w:cs="Arial"/>
          <w:color w:val="231F20"/>
        </w:rPr>
        <w:t xml:space="preserve">the App </w:t>
      </w:r>
      <w:r w:rsidRPr="003933A5">
        <w:rPr>
          <w:rFonts w:ascii="Arial" w:hAnsi="Arial" w:cs="Arial"/>
          <w:color w:val="231F20"/>
          <w:spacing w:val="2"/>
        </w:rPr>
        <w:t xml:space="preserve">will initially </w:t>
      </w:r>
      <w:r w:rsidRPr="003933A5">
        <w:rPr>
          <w:rFonts w:ascii="Arial" w:hAnsi="Arial" w:cs="Arial"/>
          <w:color w:val="231F20"/>
        </w:rPr>
        <w:t xml:space="preserve">offer </w:t>
      </w:r>
      <w:r w:rsidRPr="003933A5">
        <w:rPr>
          <w:rFonts w:ascii="Arial" w:hAnsi="Arial" w:cs="Arial"/>
          <w:color w:val="231F20"/>
          <w:spacing w:val="2"/>
        </w:rPr>
        <w:t xml:space="preserve">support </w:t>
      </w:r>
      <w:r w:rsidRPr="003933A5">
        <w:rPr>
          <w:rFonts w:ascii="Arial" w:hAnsi="Arial" w:cs="Arial"/>
          <w:color w:val="231F20"/>
        </w:rPr>
        <w:t xml:space="preserve">for </w:t>
      </w:r>
      <w:proofErr w:type="spellStart"/>
      <w:r w:rsidRPr="003933A5">
        <w:rPr>
          <w:rFonts w:ascii="Arial" w:hAnsi="Arial" w:cs="Arial"/>
          <w:color w:val="231F20"/>
          <w:spacing w:val="2"/>
        </w:rPr>
        <w:t>Qobuz</w:t>
      </w:r>
      <w:proofErr w:type="spellEnd"/>
      <w:r w:rsidRPr="003933A5">
        <w:rPr>
          <w:rFonts w:ascii="Arial" w:hAnsi="Arial" w:cs="Arial"/>
          <w:color w:val="231F20"/>
          <w:spacing w:val="2"/>
        </w:rPr>
        <w:t xml:space="preserve">, TIDAL, </w:t>
      </w:r>
      <w:r w:rsidRPr="003933A5">
        <w:rPr>
          <w:rFonts w:ascii="Arial" w:hAnsi="Arial" w:cs="Arial"/>
          <w:color w:val="231F20"/>
        </w:rPr>
        <w:t xml:space="preserve">TuneIn, </w:t>
      </w:r>
      <w:r w:rsidRPr="003933A5">
        <w:rPr>
          <w:rFonts w:ascii="Arial" w:hAnsi="Arial" w:cs="Arial"/>
          <w:color w:val="231F20"/>
          <w:spacing w:val="2"/>
        </w:rPr>
        <w:t xml:space="preserve">Dash </w:t>
      </w:r>
      <w:r w:rsidRPr="003933A5">
        <w:rPr>
          <w:rFonts w:ascii="Arial" w:hAnsi="Arial" w:cs="Arial"/>
          <w:color w:val="231F20"/>
          <w:spacing w:val="3"/>
        </w:rPr>
        <w:t>Radio,</w:t>
      </w:r>
      <w:r w:rsidRPr="003933A5">
        <w:rPr>
          <w:rFonts w:ascii="Arial" w:hAnsi="Arial" w:cs="Arial"/>
          <w:color w:val="231F20"/>
          <w:spacing w:val="50"/>
        </w:rPr>
        <w:t xml:space="preserve"> </w:t>
      </w:r>
      <w:r w:rsidRPr="003933A5">
        <w:rPr>
          <w:rFonts w:ascii="Arial" w:hAnsi="Arial" w:cs="Arial"/>
          <w:color w:val="231F20"/>
        </w:rPr>
        <w:t xml:space="preserve">NTS </w:t>
      </w:r>
      <w:r w:rsidRPr="003933A5">
        <w:rPr>
          <w:rFonts w:ascii="Arial" w:hAnsi="Arial" w:cs="Arial"/>
          <w:color w:val="231F20"/>
          <w:spacing w:val="2"/>
        </w:rPr>
        <w:t xml:space="preserve">Radio </w:t>
      </w:r>
      <w:r w:rsidRPr="003933A5">
        <w:rPr>
          <w:rFonts w:ascii="Arial" w:hAnsi="Arial" w:cs="Arial"/>
          <w:color w:val="231F20"/>
        </w:rPr>
        <w:t xml:space="preserve">and </w:t>
      </w:r>
      <w:r w:rsidRPr="003933A5">
        <w:rPr>
          <w:rFonts w:ascii="Arial" w:hAnsi="Arial" w:cs="Arial"/>
          <w:color w:val="231F20"/>
          <w:spacing w:val="2"/>
        </w:rPr>
        <w:t xml:space="preserve">SoundCloud, with </w:t>
      </w:r>
      <w:r w:rsidRPr="003933A5">
        <w:rPr>
          <w:rFonts w:ascii="Arial" w:hAnsi="Arial" w:cs="Arial"/>
          <w:color w:val="231F20"/>
        </w:rPr>
        <w:t xml:space="preserve">more </w:t>
      </w:r>
      <w:r w:rsidRPr="003933A5">
        <w:rPr>
          <w:rFonts w:ascii="Arial" w:hAnsi="Arial" w:cs="Arial"/>
          <w:color w:val="231F20"/>
          <w:spacing w:val="2"/>
        </w:rPr>
        <w:t xml:space="preserve">subscription services </w:t>
      </w:r>
      <w:r w:rsidRPr="003933A5">
        <w:rPr>
          <w:rFonts w:ascii="Arial" w:hAnsi="Arial" w:cs="Arial"/>
          <w:color w:val="231F20"/>
        </w:rPr>
        <w:t xml:space="preserve">and </w:t>
      </w:r>
      <w:r w:rsidRPr="003933A5">
        <w:rPr>
          <w:rFonts w:ascii="Arial" w:hAnsi="Arial" w:cs="Arial"/>
          <w:color w:val="231F20"/>
          <w:spacing w:val="2"/>
        </w:rPr>
        <w:t xml:space="preserve">streaming platforms </w:t>
      </w:r>
      <w:r w:rsidRPr="003933A5">
        <w:rPr>
          <w:rFonts w:ascii="Arial" w:hAnsi="Arial" w:cs="Arial"/>
          <w:color w:val="231F20"/>
        </w:rPr>
        <w:t xml:space="preserve">to be </w:t>
      </w:r>
      <w:r w:rsidRPr="003933A5">
        <w:rPr>
          <w:rFonts w:ascii="Arial" w:hAnsi="Arial" w:cs="Arial"/>
          <w:color w:val="231F20"/>
          <w:spacing w:val="2"/>
        </w:rPr>
        <w:t xml:space="preserve">added </w:t>
      </w:r>
      <w:r w:rsidRPr="003933A5">
        <w:rPr>
          <w:rFonts w:ascii="Arial" w:hAnsi="Arial" w:cs="Arial"/>
          <w:color w:val="231F20"/>
        </w:rPr>
        <w:t xml:space="preserve">in </w:t>
      </w:r>
      <w:r w:rsidRPr="003933A5">
        <w:rPr>
          <w:rFonts w:ascii="Arial" w:hAnsi="Arial" w:cs="Arial"/>
          <w:color w:val="231F20"/>
          <w:spacing w:val="3"/>
        </w:rPr>
        <w:t xml:space="preserve">the </w:t>
      </w:r>
      <w:r w:rsidRPr="003933A5">
        <w:rPr>
          <w:rFonts w:ascii="Arial" w:hAnsi="Arial" w:cs="Arial"/>
          <w:color w:val="231F20"/>
          <w:spacing w:val="2"/>
        </w:rPr>
        <w:t xml:space="preserve">coming months. High-resolution (24-bit/96kHz) performance </w:t>
      </w:r>
      <w:r w:rsidRPr="003933A5">
        <w:rPr>
          <w:rFonts w:ascii="Arial" w:hAnsi="Arial" w:cs="Arial"/>
          <w:color w:val="231F20"/>
        </w:rPr>
        <w:t xml:space="preserve">is </w:t>
      </w:r>
      <w:r w:rsidRPr="003933A5">
        <w:rPr>
          <w:rFonts w:ascii="Arial" w:hAnsi="Arial" w:cs="Arial"/>
          <w:color w:val="231F20"/>
          <w:spacing w:val="2"/>
        </w:rPr>
        <w:t xml:space="preserve">also available, </w:t>
      </w:r>
      <w:r w:rsidRPr="003933A5">
        <w:rPr>
          <w:rFonts w:ascii="Arial" w:hAnsi="Arial" w:cs="Arial"/>
          <w:color w:val="231F20"/>
        </w:rPr>
        <w:t>via</w:t>
      </w:r>
      <w:r w:rsidRPr="003933A5">
        <w:rPr>
          <w:rFonts w:ascii="Arial" w:hAnsi="Arial" w:cs="Arial"/>
          <w:color w:val="231F20"/>
          <w:spacing w:val="8"/>
        </w:rPr>
        <w:t xml:space="preserve"> </w:t>
      </w:r>
      <w:proofErr w:type="spellStart"/>
      <w:r w:rsidRPr="003933A5">
        <w:rPr>
          <w:rFonts w:ascii="Arial" w:hAnsi="Arial" w:cs="Arial"/>
          <w:color w:val="231F20"/>
          <w:spacing w:val="3"/>
        </w:rPr>
        <w:t>Qobuz</w:t>
      </w:r>
      <w:proofErr w:type="spellEnd"/>
      <w:r w:rsidRPr="003933A5">
        <w:rPr>
          <w:rFonts w:ascii="Arial" w:hAnsi="Arial" w:cs="Arial"/>
          <w:color w:val="231F20"/>
          <w:spacing w:val="3"/>
        </w:rPr>
        <w:t>.</w:t>
      </w:r>
    </w:p>
    <w:p w14:paraId="663E7BD5" w14:textId="77777777" w:rsidR="00966898" w:rsidRPr="003933A5" w:rsidRDefault="00966898">
      <w:pPr>
        <w:pStyle w:val="BodyText"/>
        <w:spacing w:before="8"/>
        <w:rPr>
          <w:rFonts w:ascii="Arial" w:hAnsi="Arial" w:cs="Arial"/>
          <w:sz w:val="14"/>
        </w:rPr>
      </w:pPr>
    </w:p>
    <w:p w14:paraId="06218156" w14:textId="77777777" w:rsidR="00966898" w:rsidRPr="003933A5" w:rsidRDefault="00BD0B04">
      <w:pPr>
        <w:pStyle w:val="BodyText"/>
        <w:spacing w:line="278" w:lineRule="auto"/>
        <w:ind w:left="112" w:right="635" w:hanging="12"/>
        <w:rPr>
          <w:rFonts w:ascii="Arial" w:hAnsi="Arial" w:cs="Arial"/>
        </w:rPr>
      </w:pPr>
      <w:r w:rsidRPr="003933A5">
        <w:rPr>
          <w:rFonts w:ascii="Arial" w:hAnsi="Arial" w:cs="Arial"/>
          <w:color w:val="231F20"/>
        </w:rPr>
        <w:t>The Bowers &amp; Wilkins Music App aggregates content from each available music service into one easily browsed and elegant interface to access tracks, albums, playlists and radio stations. Personali</w:t>
      </w:r>
      <w:r w:rsidR="00892499">
        <w:rPr>
          <w:rFonts w:ascii="Arial" w:hAnsi="Arial" w:cs="Arial"/>
          <w:color w:val="231F20"/>
        </w:rPr>
        <w:t>z</w:t>
      </w:r>
      <w:r w:rsidRPr="003933A5">
        <w:rPr>
          <w:rFonts w:ascii="Arial" w:hAnsi="Arial" w:cs="Arial"/>
          <w:color w:val="231F20"/>
        </w:rPr>
        <w:t>ed recommendation features and a selection of curated Bowers &amp; Wilkins playlists further enhance the user experience by simplifying and enhancing their daily listening choices.</w:t>
      </w:r>
    </w:p>
    <w:p w14:paraId="4E6B6362" w14:textId="77777777" w:rsidR="00966898" w:rsidRPr="003933A5" w:rsidRDefault="00966898">
      <w:pPr>
        <w:pStyle w:val="BodyText"/>
        <w:spacing w:before="8"/>
        <w:rPr>
          <w:rFonts w:ascii="Arial" w:hAnsi="Arial" w:cs="Arial"/>
          <w:sz w:val="14"/>
        </w:rPr>
      </w:pPr>
    </w:p>
    <w:p w14:paraId="08D087B6" w14:textId="77777777" w:rsidR="00966898" w:rsidRPr="003933A5" w:rsidRDefault="00BD0B04">
      <w:pPr>
        <w:pStyle w:val="BodyText"/>
        <w:spacing w:line="278" w:lineRule="auto"/>
        <w:ind w:left="110" w:right="243" w:firstLine="8"/>
        <w:rPr>
          <w:rFonts w:ascii="Arial" w:hAnsi="Arial" w:cs="Arial"/>
        </w:rPr>
      </w:pPr>
      <w:r w:rsidRPr="003933A5">
        <w:rPr>
          <w:rFonts w:ascii="Arial" w:hAnsi="Arial" w:cs="Arial"/>
          <w:color w:val="231F20"/>
        </w:rPr>
        <w:t>Initially, the Bowers &amp; Wilkins Music App will operate alongside the existing Bowers &amp; Wilkins Home App, which will continue to provide set-up functionality for Formation-enabled products in the short term. Later in the year, Bowers &amp; Wilkins will combine all App functionality for Formation-enabled products into the Music App to create a unified set-up, control and streaming experience, at which point the existing Home App</w:t>
      </w:r>
    </w:p>
    <w:p w14:paraId="42F3142E" w14:textId="77777777" w:rsidR="00966898" w:rsidRPr="003933A5" w:rsidRDefault="00BD0B04">
      <w:pPr>
        <w:pStyle w:val="BodyText"/>
        <w:spacing w:before="3"/>
        <w:ind w:left="116"/>
        <w:rPr>
          <w:rFonts w:ascii="Arial" w:hAnsi="Arial" w:cs="Arial"/>
        </w:rPr>
      </w:pPr>
      <w:r w:rsidRPr="003933A5">
        <w:rPr>
          <w:rFonts w:ascii="Arial" w:hAnsi="Arial" w:cs="Arial"/>
          <w:color w:val="231F20"/>
        </w:rPr>
        <w:t>will lapse.</w:t>
      </w:r>
    </w:p>
    <w:p w14:paraId="0259F1FF" w14:textId="77777777" w:rsidR="00966898" w:rsidRPr="003933A5" w:rsidRDefault="00966898">
      <w:pPr>
        <w:pStyle w:val="BodyText"/>
        <w:rPr>
          <w:rFonts w:ascii="Arial" w:hAnsi="Arial" w:cs="Arial"/>
          <w:sz w:val="17"/>
        </w:rPr>
      </w:pPr>
    </w:p>
    <w:p w14:paraId="4FA5697A" w14:textId="151D34A9" w:rsidR="00966898" w:rsidRPr="003933A5" w:rsidRDefault="00BD0B04">
      <w:pPr>
        <w:pStyle w:val="BodyText"/>
        <w:spacing w:before="1" w:line="278" w:lineRule="auto"/>
        <w:ind w:left="112" w:right="102" w:hanging="3"/>
        <w:jc w:val="both"/>
        <w:rPr>
          <w:rFonts w:ascii="Arial" w:hAnsi="Arial" w:cs="Arial"/>
        </w:rPr>
      </w:pPr>
      <w:r w:rsidRPr="003933A5">
        <w:rPr>
          <w:rFonts w:ascii="Arial" w:hAnsi="Arial" w:cs="Arial"/>
          <w:color w:val="231F20"/>
        </w:rPr>
        <w:t xml:space="preserve">All other functionality already offered by Formation-enabled products remains current, including </w:t>
      </w:r>
      <w:proofErr w:type="spellStart"/>
      <w:r w:rsidRPr="003933A5">
        <w:rPr>
          <w:rFonts w:ascii="Arial" w:hAnsi="Arial" w:cs="Arial"/>
          <w:color w:val="231F20"/>
        </w:rPr>
        <w:t>AirPlay</w:t>
      </w:r>
      <w:proofErr w:type="spellEnd"/>
      <w:r w:rsidRPr="003933A5">
        <w:rPr>
          <w:rFonts w:ascii="Arial" w:hAnsi="Arial" w:cs="Arial"/>
          <w:color w:val="231F20"/>
          <w:position w:val="5"/>
          <w:sz w:val="9"/>
        </w:rPr>
        <w:t xml:space="preserve">® </w:t>
      </w:r>
      <w:r w:rsidRPr="003933A5">
        <w:rPr>
          <w:rFonts w:ascii="Arial" w:hAnsi="Arial" w:cs="Arial"/>
          <w:color w:val="231F20"/>
        </w:rPr>
        <w:t>2 and Bluetooth</w:t>
      </w:r>
      <w:r w:rsidRPr="003933A5">
        <w:rPr>
          <w:rFonts w:ascii="Arial" w:hAnsi="Arial" w:cs="Arial"/>
          <w:color w:val="231F20"/>
          <w:position w:val="5"/>
          <w:sz w:val="9"/>
        </w:rPr>
        <w:t xml:space="preserve">® </w:t>
      </w:r>
      <w:proofErr w:type="spellStart"/>
      <w:r w:rsidRPr="003933A5">
        <w:rPr>
          <w:rFonts w:ascii="Arial" w:hAnsi="Arial" w:cs="Arial"/>
          <w:color w:val="231F20"/>
        </w:rPr>
        <w:t>aptX</w:t>
      </w:r>
      <w:proofErr w:type="spellEnd"/>
      <w:r w:rsidRPr="003933A5">
        <w:rPr>
          <w:rFonts w:ascii="Arial" w:hAnsi="Arial" w:cs="Arial"/>
          <w:color w:val="231F20"/>
          <w:position w:val="5"/>
          <w:sz w:val="9"/>
        </w:rPr>
        <w:t xml:space="preserve">™ </w:t>
      </w:r>
      <w:r w:rsidRPr="003933A5">
        <w:rPr>
          <w:rFonts w:ascii="Arial" w:hAnsi="Arial" w:cs="Arial"/>
          <w:color w:val="231F20"/>
        </w:rPr>
        <w:t xml:space="preserve">HD support for streaming from mobile devices, integrated support for both Spotify Connect and </w:t>
      </w:r>
      <w:proofErr w:type="spellStart"/>
      <w:r w:rsidRPr="003933A5">
        <w:rPr>
          <w:rFonts w:ascii="Arial" w:hAnsi="Arial" w:cs="Arial"/>
          <w:color w:val="231F20"/>
        </w:rPr>
        <w:t>Roon</w:t>
      </w:r>
      <w:proofErr w:type="spellEnd"/>
      <w:r w:rsidRPr="003933A5">
        <w:rPr>
          <w:rFonts w:ascii="Arial" w:hAnsi="Arial" w:cs="Arial"/>
          <w:color w:val="231F20"/>
        </w:rPr>
        <w:t xml:space="preserve">, plus </w:t>
      </w:r>
      <w:r w:rsidR="00BF0229">
        <w:rPr>
          <w:rFonts w:ascii="Arial" w:hAnsi="Arial" w:cs="Arial"/>
          <w:color w:val="231F20"/>
        </w:rPr>
        <w:t>“</w:t>
      </w:r>
      <w:r w:rsidRPr="003933A5">
        <w:rPr>
          <w:rFonts w:ascii="Arial" w:hAnsi="Arial" w:cs="Arial"/>
          <w:color w:val="231F20"/>
        </w:rPr>
        <w:t xml:space="preserve">Works </w:t>
      </w:r>
      <w:proofErr w:type="gramStart"/>
      <w:r w:rsidRPr="003933A5">
        <w:rPr>
          <w:rFonts w:ascii="Arial" w:hAnsi="Arial" w:cs="Arial"/>
          <w:color w:val="231F20"/>
        </w:rPr>
        <w:t>With</w:t>
      </w:r>
      <w:proofErr w:type="gramEnd"/>
      <w:r w:rsidRPr="003933A5">
        <w:rPr>
          <w:rFonts w:ascii="Arial" w:hAnsi="Arial" w:cs="Arial"/>
          <w:color w:val="231F20"/>
        </w:rPr>
        <w:t xml:space="preserve"> Alexa</w:t>
      </w:r>
      <w:r w:rsidR="00BF0229">
        <w:rPr>
          <w:rFonts w:ascii="Arial" w:hAnsi="Arial" w:cs="Arial"/>
          <w:color w:val="231F20"/>
        </w:rPr>
        <w:t>”</w:t>
      </w:r>
      <w:r w:rsidRPr="003933A5">
        <w:rPr>
          <w:rFonts w:ascii="Arial" w:hAnsi="Arial" w:cs="Arial"/>
          <w:color w:val="231F20"/>
        </w:rPr>
        <w:t xml:space="preserve"> certification.</w:t>
      </w:r>
    </w:p>
    <w:p w14:paraId="17CC3CC0" w14:textId="77777777" w:rsidR="00966898" w:rsidRPr="003933A5" w:rsidRDefault="00966898">
      <w:pPr>
        <w:pStyle w:val="BodyText"/>
        <w:spacing w:before="7"/>
        <w:rPr>
          <w:rFonts w:ascii="Arial" w:hAnsi="Arial" w:cs="Arial"/>
          <w:sz w:val="14"/>
        </w:rPr>
      </w:pPr>
    </w:p>
    <w:p w14:paraId="11434A8C" w14:textId="7B8E3228" w:rsidR="00966898" w:rsidRPr="003933A5" w:rsidRDefault="00BD0B04">
      <w:pPr>
        <w:pStyle w:val="BodyText"/>
        <w:spacing w:line="278" w:lineRule="auto"/>
        <w:ind w:left="111" w:right="283" w:hanging="12"/>
        <w:rPr>
          <w:rFonts w:ascii="Arial" w:hAnsi="Arial" w:cs="Arial"/>
        </w:rPr>
      </w:pPr>
      <w:r w:rsidRPr="003933A5">
        <w:rPr>
          <w:rFonts w:ascii="Arial" w:hAnsi="Arial" w:cs="Arial"/>
          <w:color w:val="231F20"/>
        </w:rPr>
        <w:t xml:space="preserve">The </w:t>
      </w:r>
      <w:r w:rsidRPr="003933A5">
        <w:rPr>
          <w:rFonts w:ascii="Arial" w:hAnsi="Arial" w:cs="Arial"/>
          <w:color w:val="231F20"/>
          <w:spacing w:val="2"/>
        </w:rPr>
        <w:t xml:space="preserve">Formation platform </w:t>
      </w:r>
      <w:r w:rsidRPr="003933A5">
        <w:rPr>
          <w:rFonts w:ascii="Arial" w:hAnsi="Arial" w:cs="Arial"/>
          <w:color w:val="231F20"/>
        </w:rPr>
        <w:t xml:space="preserve">is </w:t>
      </w:r>
      <w:r w:rsidRPr="003933A5">
        <w:rPr>
          <w:rFonts w:ascii="Arial" w:hAnsi="Arial" w:cs="Arial"/>
          <w:color w:val="231F20"/>
          <w:spacing w:val="2"/>
        </w:rPr>
        <w:t xml:space="preserve">wholly owned </w:t>
      </w:r>
      <w:r w:rsidRPr="003933A5">
        <w:rPr>
          <w:rFonts w:ascii="Arial" w:hAnsi="Arial" w:cs="Arial"/>
          <w:color w:val="231F20"/>
        </w:rPr>
        <w:t xml:space="preserve">by </w:t>
      </w:r>
      <w:r w:rsidRPr="003933A5">
        <w:rPr>
          <w:rFonts w:ascii="Arial" w:hAnsi="Arial" w:cs="Arial"/>
          <w:color w:val="231F20"/>
          <w:spacing w:val="2"/>
        </w:rPr>
        <w:t xml:space="preserve">Bowers </w:t>
      </w:r>
      <w:r w:rsidRPr="003933A5">
        <w:rPr>
          <w:rFonts w:ascii="Arial" w:hAnsi="Arial" w:cs="Arial"/>
          <w:color w:val="231F20"/>
        </w:rPr>
        <w:t xml:space="preserve">&amp; </w:t>
      </w:r>
      <w:r w:rsidRPr="003933A5">
        <w:rPr>
          <w:rFonts w:ascii="Arial" w:hAnsi="Arial" w:cs="Arial"/>
          <w:color w:val="231F20"/>
          <w:spacing w:val="3"/>
        </w:rPr>
        <w:t>Wilkins</w:t>
      </w:r>
      <w:r w:rsidR="00BF0229">
        <w:rPr>
          <w:rFonts w:ascii="Arial" w:hAnsi="Arial" w:cs="Arial"/>
          <w:color w:val="231F20"/>
          <w:spacing w:val="3"/>
        </w:rPr>
        <w:t xml:space="preserve">. The </w:t>
      </w:r>
      <w:r w:rsidRPr="003933A5">
        <w:rPr>
          <w:rFonts w:ascii="Arial" w:hAnsi="Arial" w:cs="Arial"/>
          <w:color w:val="231F20"/>
          <w:spacing w:val="2"/>
        </w:rPr>
        <w:t xml:space="preserve">company recently expanded </w:t>
      </w:r>
      <w:r w:rsidRPr="003933A5">
        <w:rPr>
          <w:rFonts w:ascii="Arial" w:hAnsi="Arial" w:cs="Arial"/>
          <w:color w:val="231F20"/>
          <w:spacing w:val="3"/>
        </w:rPr>
        <w:t xml:space="preserve">its </w:t>
      </w:r>
      <w:r w:rsidRPr="003933A5">
        <w:rPr>
          <w:rFonts w:ascii="Arial" w:hAnsi="Arial" w:cs="Arial"/>
          <w:color w:val="231F20"/>
          <w:spacing w:val="2"/>
        </w:rPr>
        <w:t xml:space="preserve">development </w:t>
      </w:r>
      <w:r w:rsidRPr="003933A5">
        <w:rPr>
          <w:rFonts w:ascii="Arial" w:hAnsi="Arial" w:cs="Arial"/>
          <w:color w:val="231F20"/>
        </w:rPr>
        <w:t xml:space="preserve">resources and </w:t>
      </w:r>
      <w:r w:rsidRPr="003933A5">
        <w:rPr>
          <w:rFonts w:ascii="Arial" w:hAnsi="Arial" w:cs="Arial"/>
          <w:color w:val="231F20"/>
          <w:spacing w:val="2"/>
        </w:rPr>
        <w:t xml:space="preserve">engineering team with significant recruitment aimed </w:t>
      </w:r>
      <w:r w:rsidRPr="003933A5">
        <w:rPr>
          <w:rFonts w:ascii="Arial" w:hAnsi="Arial" w:cs="Arial"/>
          <w:color w:val="231F20"/>
        </w:rPr>
        <w:t xml:space="preserve">at </w:t>
      </w:r>
      <w:r w:rsidRPr="003933A5">
        <w:rPr>
          <w:rFonts w:ascii="Arial" w:hAnsi="Arial" w:cs="Arial"/>
          <w:color w:val="231F20"/>
          <w:spacing w:val="2"/>
        </w:rPr>
        <w:t xml:space="preserve">expanding </w:t>
      </w:r>
      <w:r w:rsidRPr="003933A5">
        <w:rPr>
          <w:rFonts w:ascii="Arial" w:hAnsi="Arial" w:cs="Arial"/>
          <w:color w:val="231F20"/>
        </w:rPr>
        <w:t xml:space="preserve">its </w:t>
      </w:r>
      <w:r w:rsidRPr="003933A5">
        <w:rPr>
          <w:rFonts w:ascii="Arial" w:hAnsi="Arial" w:cs="Arial"/>
          <w:color w:val="231F20"/>
          <w:spacing w:val="2"/>
        </w:rPr>
        <w:t xml:space="preserve">software    </w:t>
      </w:r>
      <w:r w:rsidRPr="003933A5">
        <w:rPr>
          <w:rFonts w:ascii="Arial" w:hAnsi="Arial" w:cs="Arial"/>
          <w:color w:val="231F20"/>
        </w:rPr>
        <w:t xml:space="preserve">and </w:t>
      </w:r>
      <w:r w:rsidRPr="003933A5">
        <w:rPr>
          <w:rFonts w:ascii="Arial" w:hAnsi="Arial" w:cs="Arial"/>
          <w:color w:val="231F20"/>
          <w:spacing w:val="2"/>
        </w:rPr>
        <w:t xml:space="preserve">user experience skillsets. Going forward, Bowers </w:t>
      </w:r>
      <w:r w:rsidRPr="003933A5">
        <w:rPr>
          <w:rFonts w:ascii="Arial" w:hAnsi="Arial" w:cs="Arial"/>
          <w:color w:val="231F20"/>
        </w:rPr>
        <w:t xml:space="preserve">&amp; </w:t>
      </w:r>
      <w:r w:rsidRPr="003933A5">
        <w:rPr>
          <w:rFonts w:ascii="Arial" w:hAnsi="Arial" w:cs="Arial"/>
          <w:color w:val="231F20"/>
          <w:spacing w:val="3"/>
        </w:rPr>
        <w:t xml:space="preserve">Wilkins </w:t>
      </w:r>
      <w:r w:rsidRPr="003933A5">
        <w:rPr>
          <w:rFonts w:ascii="Arial" w:hAnsi="Arial" w:cs="Arial"/>
          <w:color w:val="231F20"/>
          <w:spacing w:val="2"/>
        </w:rPr>
        <w:t xml:space="preserve">plans </w:t>
      </w:r>
      <w:r w:rsidRPr="003933A5">
        <w:rPr>
          <w:rFonts w:ascii="Arial" w:hAnsi="Arial" w:cs="Arial"/>
          <w:color w:val="231F20"/>
        </w:rPr>
        <w:t xml:space="preserve">to </w:t>
      </w:r>
      <w:r w:rsidRPr="003933A5">
        <w:rPr>
          <w:rFonts w:ascii="Arial" w:hAnsi="Arial" w:cs="Arial"/>
          <w:color w:val="231F20"/>
          <w:spacing w:val="2"/>
        </w:rPr>
        <w:t xml:space="preserve">continue </w:t>
      </w:r>
      <w:r w:rsidRPr="003933A5">
        <w:rPr>
          <w:rFonts w:ascii="Arial" w:hAnsi="Arial" w:cs="Arial"/>
          <w:color w:val="231F20"/>
        </w:rPr>
        <w:t xml:space="preserve">to </w:t>
      </w:r>
      <w:r w:rsidRPr="003933A5">
        <w:rPr>
          <w:rFonts w:ascii="Arial" w:hAnsi="Arial" w:cs="Arial"/>
          <w:color w:val="231F20"/>
          <w:spacing w:val="2"/>
        </w:rPr>
        <w:t xml:space="preserve">invest </w:t>
      </w:r>
      <w:r w:rsidRPr="003933A5">
        <w:rPr>
          <w:rFonts w:ascii="Arial" w:hAnsi="Arial" w:cs="Arial"/>
          <w:color w:val="231F20"/>
        </w:rPr>
        <w:t xml:space="preserve">in and </w:t>
      </w:r>
      <w:r w:rsidRPr="003933A5">
        <w:rPr>
          <w:rFonts w:ascii="Arial" w:hAnsi="Arial" w:cs="Arial"/>
          <w:color w:val="231F20"/>
          <w:spacing w:val="2"/>
        </w:rPr>
        <w:t xml:space="preserve">expand </w:t>
      </w:r>
      <w:r w:rsidRPr="003933A5">
        <w:rPr>
          <w:rFonts w:ascii="Arial" w:hAnsi="Arial" w:cs="Arial"/>
          <w:color w:val="231F20"/>
          <w:spacing w:val="3"/>
        </w:rPr>
        <w:t xml:space="preserve">the </w:t>
      </w:r>
      <w:r w:rsidRPr="003933A5">
        <w:rPr>
          <w:rFonts w:ascii="Arial" w:hAnsi="Arial" w:cs="Arial"/>
          <w:color w:val="231F20"/>
          <w:spacing w:val="2"/>
        </w:rPr>
        <w:t xml:space="preserve">capabilities </w:t>
      </w:r>
      <w:r w:rsidRPr="003933A5">
        <w:rPr>
          <w:rFonts w:ascii="Arial" w:hAnsi="Arial" w:cs="Arial"/>
          <w:color w:val="231F20"/>
        </w:rPr>
        <w:t xml:space="preserve">of its </w:t>
      </w:r>
      <w:r w:rsidRPr="003933A5">
        <w:rPr>
          <w:rFonts w:ascii="Arial" w:hAnsi="Arial" w:cs="Arial"/>
          <w:color w:val="231F20"/>
          <w:spacing w:val="2"/>
        </w:rPr>
        <w:t xml:space="preserve">Formation-enabled product portfolio </w:t>
      </w:r>
      <w:r w:rsidRPr="003933A5">
        <w:rPr>
          <w:rFonts w:ascii="Arial" w:hAnsi="Arial" w:cs="Arial"/>
          <w:color w:val="231F20"/>
        </w:rPr>
        <w:t xml:space="preserve">to </w:t>
      </w:r>
      <w:r w:rsidRPr="003933A5">
        <w:rPr>
          <w:rFonts w:ascii="Arial" w:hAnsi="Arial" w:cs="Arial"/>
          <w:color w:val="231F20"/>
          <w:spacing w:val="2"/>
        </w:rPr>
        <w:t xml:space="preserve">both further improve </w:t>
      </w:r>
      <w:r w:rsidRPr="003933A5">
        <w:rPr>
          <w:rFonts w:ascii="Arial" w:hAnsi="Arial" w:cs="Arial"/>
          <w:color w:val="231F20"/>
        </w:rPr>
        <w:t xml:space="preserve">the </w:t>
      </w:r>
      <w:r w:rsidRPr="003933A5">
        <w:rPr>
          <w:rFonts w:ascii="Arial" w:hAnsi="Arial" w:cs="Arial"/>
          <w:color w:val="231F20"/>
          <w:spacing w:val="2"/>
        </w:rPr>
        <w:t xml:space="preserve">user experience </w:t>
      </w:r>
      <w:r w:rsidRPr="003933A5">
        <w:rPr>
          <w:rFonts w:ascii="Arial" w:hAnsi="Arial" w:cs="Arial"/>
          <w:color w:val="231F20"/>
        </w:rPr>
        <w:t xml:space="preserve">and to </w:t>
      </w:r>
      <w:r w:rsidRPr="003933A5">
        <w:rPr>
          <w:rFonts w:ascii="Arial" w:hAnsi="Arial" w:cs="Arial"/>
          <w:color w:val="231F20"/>
          <w:spacing w:val="3"/>
        </w:rPr>
        <w:t xml:space="preserve">add </w:t>
      </w:r>
      <w:r w:rsidRPr="003933A5">
        <w:rPr>
          <w:rFonts w:ascii="Arial" w:hAnsi="Arial" w:cs="Arial"/>
          <w:color w:val="231F20"/>
        </w:rPr>
        <w:t>new</w:t>
      </w:r>
      <w:r w:rsidRPr="003933A5">
        <w:rPr>
          <w:rFonts w:ascii="Arial" w:hAnsi="Arial" w:cs="Arial"/>
          <w:color w:val="231F20"/>
          <w:spacing w:val="8"/>
        </w:rPr>
        <w:t xml:space="preserve"> </w:t>
      </w:r>
      <w:r w:rsidRPr="003933A5">
        <w:rPr>
          <w:rFonts w:ascii="Arial" w:hAnsi="Arial" w:cs="Arial"/>
          <w:color w:val="231F20"/>
          <w:spacing w:val="2"/>
        </w:rPr>
        <w:t>features,</w:t>
      </w:r>
      <w:r w:rsidRPr="003933A5">
        <w:rPr>
          <w:rFonts w:ascii="Arial" w:hAnsi="Arial" w:cs="Arial"/>
          <w:color w:val="231F20"/>
          <w:spacing w:val="8"/>
        </w:rPr>
        <w:t xml:space="preserve"> </w:t>
      </w:r>
      <w:r w:rsidRPr="003933A5">
        <w:rPr>
          <w:rFonts w:ascii="Arial" w:hAnsi="Arial" w:cs="Arial"/>
          <w:color w:val="231F20"/>
          <w:spacing w:val="2"/>
        </w:rPr>
        <w:t>including</w:t>
      </w:r>
      <w:r w:rsidRPr="003933A5">
        <w:rPr>
          <w:rFonts w:ascii="Arial" w:hAnsi="Arial" w:cs="Arial"/>
          <w:color w:val="231F20"/>
          <w:spacing w:val="8"/>
        </w:rPr>
        <w:t xml:space="preserve"> </w:t>
      </w:r>
      <w:r w:rsidRPr="003933A5">
        <w:rPr>
          <w:rFonts w:ascii="Arial" w:hAnsi="Arial" w:cs="Arial"/>
          <w:color w:val="231F20"/>
          <w:spacing w:val="2"/>
        </w:rPr>
        <w:t>support</w:t>
      </w:r>
      <w:r w:rsidRPr="003933A5">
        <w:rPr>
          <w:rFonts w:ascii="Arial" w:hAnsi="Arial" w:cs="Arial"/>
          <w:color w:val="231F20"/>
          <w:spacing w:val="8"/>
        </w:rPr>
        <w:t xml:space="preserve"> </w:t>
      </w:r>
      <w:r w:rsidRPr="003933A5">
        <w:rPr>
          <w:rFonts w:ascii="Arial" w:hAnsi="Arial" w:cs="Arial"/>
          <w:color w:val="231F20"/>
        </w:rPr>
        <w:t>for</w:t>
      </w:r>
      <w:r w:rsidRPr="003933A5">
        <w:rPr>
          <w:rFonts w:ascii="Arial" w:hAnsi="Arial" w:cs="Arial"/>
          <w:color w:val="231F20"/>
          <w:spacing w:val="8"/>
        </w:rPr>
        <w:t xml:space="preserve"> </w:t>
      </w:r>
      <w:r w:rsidRPr="003933A5">
        <w:rPr>
          <w:rFonts w:ascii="Arial" w:hAnsi="Arial" w:cs="Arial"/>
          <w:color w:val="231F20"/>
          <w:spacing w:val="2"/>
        </w:rPr>
        <w:t>popular</w:t>
      </w:r>
      <w:r w:rsidRPr="003933A5">
        <w:rPr>
          <w:rFonts w:ascii="Arial" w:hAnsi="Arial" w:cs="Arial"/>
          <w:color w:val="231F20"/>
          <w:spacing w:val="8"/>
        </w:rPr>
        <w:t xml:space="preserve"> </w:t>
      </w:r>
      <w:r w:rsidRPr="003933A5">
        <w:rPr>
          <w:rFonts w:ascii="Arial" w:hAnsi="Arial" w:cs="Arial"/>
          <w:color w:val="231F20"/>
          <w:spacing w:val="2"/>
        </w:rPr>
        <w:t>custom-installation</w:t>
      </w:r>
      <w:r w:rsidRPr="003933A5">
        <w:rPr>
          <w:rFonts w:ascii="Arial" w:hAnsi="Arial" w:cs="Arial"/>
          <w:color w:val="231F20"/>
          <w:spacing w:val="8"/>
        </w:rPr>
        <w:t xml:space="preserve"> </w:t>
      </w:r>
      <w:r w:rsidRPr="003933A5">
        <w:rPr>
          <w:rFonts w:ascii="Arial" w:hAnsi="Arial" w:cs="Arial"/>
          <w:color w:val="231F20"/>
          <w:spacing w:val="2"/>
        </w:rPr>
        <w:t>control</w:t>
      </w:r>
      <w:r w:rsidRPr="003933A5">
        <w:rPr>
          <w:rFonts w:ascii="Arial" w:hAnsi="Arial" w:cs="Arial"/>
          <w:color w:val="231F20"/>
          <w:spacing w:val="9"/>
        </w:rPr>
        <w:t xml:space="preserve"> </w:t>
      </w:r>
      <w:r w:rsidRPr="003933A5">
        <w:rPr>
          <w:rFonts w:ascii="Arial" w:hAnsi="Arial" w:cs="Arial"/>
          <w:color w:val="231F20"/>
          <w:spacing w:val="2"/>
        </w:rPr>
        <w:t>systems</w:t>
      </w:r>
      <w:r w:rsidRPr="003933A5">
        <w:rPr>
          <w:rFonts w:ascii="Arial" w:hAnsi="Arial" w:cs="Arial"/>
          <w:color w:val="231F20"/>
          <w:spacing w:val="8"/>
        </w:rPr>
        <w:t xml:space="preserve"> </w:t>
      </w:r>
      <w:r w:rsidRPr="003933A5">
        <w:rPr>
          <w:rFonts w:ascii="Arial" w:hAnsi="Arial" w:cs="Arial"/>
          <w:color w:val="231F20"/>
          <w:spacing w:val="2"/>
        </w:rPr>
        <w:t>such</w:t>
      </w:r>
      <w:r w:rsidRPr="003933A5">
        <w:rPr>
          <w:rFonts w:ascii="Arial" w:hAnsi="Arial" w:cs="Arial"/>
          <w:color w:val="231F20"/>
          <w:spacing w:val="8"/>
        </w:rPr>
        <w:t xml:space="preserve"> </w:t>
      </w:r>
      <w:r w:rsidRPr="003933A5">
        <w:rPr>
          <w:rFonts w:ascii="Arial" w:hAnsi="Arial" w:cs="Arial"/>
          <w:color w:val="231F20"/>
        </w:rPr>
        <w:t>as</w:t>
      </w:r>
      <w:r w:rsidRPr="003933A5">
        <w:rPr>
          <w:rFonts w:ascii="Arial" w:hAnsi="Arial" w:cs="Arial"/>
          <w:color w:val="231F20"/>
          <w:spacing w:val="8"/>
        </w:rPr>
        <w:t xml:space="preserve"> </w:t>
      </w:r>
      <w:r w:rsidRPr="003933A5">
        <w:rPr>
          <w:rFonts w:ascii="Arial" w:hAnsi="Arial" w:cs="Arial"/>
          <w:color w:val="231F20"/>
          <w:spacing w:val="2"/>
        </w:rPr>
        <w:t>Control4.</w:t>
      </w:r>
    </w:p>
    <w:p w14:paraId="5D8FAA8F" w14:textId="77777777" w:rsidR="00966898" w:rsidRPr="003933A5" w:rsidRDefault="00966898">
      <w:pPr>
        <w:pStyle w:val="BodyText"/>
        <w:spacing w:before="8"/>
        <w:rPr>
          <w:rFonts w:ascii="Arial" w:hAnsi="Arial" w:cs="Arial"/>
          <w:sz w:val="14"/>
        </w:rPr>
      </w:pPr>
    </w:p>
    <w:p w14:paraId="6B8F17A6" w14:textId="1C79F55D" w:rsidR="00966898" w:rsidRPr="003933A5" w:rsidRDefault="00BD0B04">
      <w:pPr>
        <w:pStyle w:val="BodyText"/>
        <w:spacing w:line="278" w:lineRule="auto"/>
        <w:ind w:left="111" w:right="268" w:firstLine="5"/>
        <w:rPr>
          <w:rFonts w:ascii="Arial" w:hAnsi="Arial" w:cs="Arial"/>
        </w:rPr>
      </w:pPr>
      <w:r w:rsidRPr="003933A5">
        <w:rPr>
          <w:rFonts w:ascii="Arial" w:hAnsi="Arial" w:cs="Arial"/>
          <w:color w:val="231F20"/>
          <w:spacing w:val="2"/>
        </w:rPr>
        <w:t xml:space="preserve">Commenting </w:t>
      </w:r>
      <w:r w:rsidRPr="003933A5">
        <w:rPr>
          <w:rFonts w:ascii="Arial" w:hAnsi="Arial" w:cs="Arial"/>
          <w:color w:val="231F20"/>
        </w:rPr>
        <w:t xml:space="preserve">on the </w:t>
      </w:r>
      <w:r w:rsidRPr="003933A5">
        <w:rPr>
          <w:rFonts w:ascii="Arial" w:hAnsi="Arial" w:cs="Arial"/>
          <w:color w:val="231F20"/>
          <w:spacing w:val="2"/>
        </w:rPr>
        <w:t xml:space="preserve">news, Bowers </w:t>
      </w:r>
      <w:r w:rsidRPr="003933A5">
        <w:rPr>
          <w:rFonts w:ascii="Arial" w:hAnsi="Arial" w:cs="Arial"/>
          <w:color w:val="231F20"/>
        </w:rPr>
        <w:t xml:space="preserve">&amp; </w:t>
      </w:r>
      <w:r w:rsidRPr="003933A5">
        <w:rPr>
          <w:rFonts w:ascii="Arial" w:hAnsi="Arial" w:cs="Arial"/>
          <w:color w:val="231F20"/>
          <w:spacing w:val="3"/>
        </w:rPr>
        <w:t xml:space="preserve">Wilkins </w:t>
      </w:r>
      <w:r w:rsidRPr="003933A5">
        <w:rPr>
          <w:rFonts w:ascii="Arial" w:hAnsi="Arial" w:cs="Arial"/>
          <w:color w:val="231F20"/>
          <w:spacing w:val="2"/>
        </w:rPr>
        <w:t xml:space="preserve">Brand President </w:t>
      </w:r>
      <w:r w:rsidRPr="003933A5">
        <w:rPr>
          <w:rFonts w:ascii="Arial" w:hAnsi="Arial" w:cs="Arial"/>
          <w:color w:val="231F20"/>
        </w:rPr>
        <w:t xml:space="preserve">Geoff </w:t>
      </w:r>
      <w:r w:rsidRPr="003933A5">
        <w:rPr>
          <w:rFonts w:ascii="Arial" w:hAnsi="Arial" w:cs="Arial"/>
          <w:color w:val="231F20"/>
          <w:spacing w:val="2"/>
        </w:rPr>
        <w:t>Edwards said</w:t>
      </w:r>
      <w:r w:rsidR="00BF0229">
        <w:rPr>
          <w:rFonts w:ascii="Arial" w:hAnsi="Arial" w:cs="Arial"/>
          <w:color w:val="231F20"/>
          <w:spacing w:val="2"/>
        </w:rPr>
        <w:t>,</w:t>
      </w:r>
      <w:r w:rsidRPr="003933A5">
        <w:rPr>
          <w:rFonts w:ascii="Arial" w:hAnsi="Arial" w:cs="Arial"/>
          <w:color w:val="231F20"/>
          <w:spacing w:val="2"/>
        </w:rPr>
        <w:t xml:space="preserve"> “I’m delighted </w:t>
      </w:r>
      <w:r w:rsidRPr="003933A5">
        <w:rPr>
          <w:rFonts w:ascii="Arial" w:hAnsi="Arial" w:cs="Arial"/>
          <w:color w:val="231F20"/>
        </w:rPr>
        <w:t xml:space="preserve">to </w:t>
      </w:r>
      <w:r w:rsidRPr="003933A5">
        <w:rPr>
          <w:rFonts w:ascii="Arial" w:hAnsi="Arial" w:cs="Arial"/>
          <w:color w:val="231F20"/>
          <w:spacing w:val="3"/>
        </w:rPr>
        <w:t xml:space="preserve">announce </w:t>
      </w:r>
      <w:r w:rsidRPr="003933A5">
        <w:rPr>
          <w:rFonts w:ascii="Arial" w:hAnsi="Arial" w:cs="Arial"/>
          <w:color w:val="231F20"/>
          <w:spacing w:val="2"/>
        </w:rPr>
        <w:t xml:space="preserve">this significant extension </w:t>
      </w:r>
      <w:r w:rsidRPr="003933A5">
        <w:rPr>
          <w:rFonts w:ascii="Arial" w:hAnsi="Arial" w:cs="Arial"/>
          <w:color w:val="231F20"/>
        </w:rPr>
        <w:t xml:space="preserve">in the </w:t>
      </w:r>
      <w:r w:rsidRPr="003933A5">
        <w:rPr>
          <w:rFonts w:ascii="Arial" w:hAnsi="Arial" w:cs="Arial"/>
          <w:color w:val="231F20"/>
          <w:spacing w:val="2"/>
        </w:rPr>
        <w:t xml:space="preserve">scope </w:t>
      </w:r>
      <w:r w:rsidRPr="003933A5">
        <w:rPr>
          <w:rFonts w:ascii="Arial" w:hAnsi="Arial" w:cs="Arial"/>
          <w:color w:val="231F20"/>
        </w:rPr>
        <w:t xml:space="preserve">and </w:t>
      </w:r>
      <w:r w:rsidRPr="003933A5">
        <w:rPr>
          <w:rFonts w:ascii="Arial" w:hAnsi="Arial" w:cs="Arial"/>
          <w:color w:val="231F20"/>
          <w:spacing w:val="2"/>
        </w:rPr>
        <w:t xml:space="preserve">capability </w:t>
      </w:r>
      <w:r w:rsidRPr="003933A5">
        <w:rPr>
          <w:rFonts w:ascii="Arial" w:hAnsi="Arial" w:cs="Arial"/>
          <w:color w:val="231F20"/>
        </w:rPr>
        <w:t xml:space="preserve">of our </w:t>
      </w:r>
      <w:r w:rsidRPr="003933A5">
        <w:rPr>
          <w:rFonts w:ascii="Arial" w:hAnsi="Arial" w:cs="Arial"/>
          <w:color w:val="231F20"/>
          <w:spacing w:val="2"/>
        </w:rPr>
        <w:t xml:space="preserve">class-leading Formation technology. </w:t>
      </w:r>
      <w:r w:rsidRPr="003933A5">
        <w:rPr>
          <w:rFonts w:ascii="Arial" w:hAnsi="Arial" w:cs="Arial"/>
          <w:color w:val="231F20"/>
        </w:rPr>
        <w:t xml:space="preserve">The </w:t>
      </w:r>
      <w:r w:rsidRPr="003933A5">
        <w:rPr>
          <w:rFonts w:ascii="Arial" w:hAnsi="Arial" w:cs="Arial"/>
          <w:color w:val="231F20"/>
          <w:spacing w:val="3"/>
        </w:rPr>
        <w:t xml:space="preserve">new </w:t>
      </w:r>
      <w:r w:rsidRPr="003933A5">
        <w:rPr>
          <w:rFonts w:ascii="Arial" w:hAnsi="Arial" w:cs="Arial"/>
          <w:color w:val="231F20"/>
          <w:spacing w:val="2"/>
        </w:rPr>
        <w:t xml:space="preserve">Music </w:t>
      </w:r>
      <w:r w:rsidRPr="003933A5">
        <w:rPr>
          <w:rFonts w:ascii="Arial" w:hAnsi="Arial" w:cs="Arial"/>
          <w:color w:val="231F20"/>
        </w:rPr>
        <w:t xml:space="preserve">App is a </w:t>
      </w:r>
      <w:r w:rsidRPr="003933A5">
        <w:rPr>
          <w:rFonts w:ascii="Arial" w:hAnsi="Arial" w:cs="Arial"/>
          <w:color w:val="231F20"/>
          <w:spacing w:val="2"/>
        </w:rPr>
        <w:t xml:space="preserve">statement </w:t>
      </w:r>
      <w:r w:rsidRPr="003933A5">
        <w:rPr>
          <w:rFonts w:ascii="Arial" w:hAnsi="Arial" w:cs="Arial"/>
          <w:color w:val="231F20"/>
        </w:rPr>
        <w:t xml:space="preserve">of our </w:t>
      </w:r>
      <w:r w:rsidRPr="003933A5">
        <w:rPr>
          <w:rFonts w:ascii="Arial" w:hAnsi="Arial" w:cs="Arial"/>
          <w:color w:val="231F20"/>
          <w:spacing w:val="2"/>
        </w:rPr>
        <w:t xml:space="preserve">intent </w:t>
      </w:r>
      <w:r w:rsidRPr="003933A5">
        <w:rPr>
          <w:rFonts w:ascii="Arial" w:hAnsi="Arial" w:cs="Arial"/>
          <w:color w:val="231F20"/>
        </w:rPr>
        <w:t xml:space="preserve">to </w:t>
      </w:r>
      <w:r w:rsidRPr="003933A5">
        <w:rPr>
          <w:rFonts w:ascii="Arial" w:hAnsi="Arial" w:cs="Arial"/>
          <w:color w:val="231F20"/>
          <w:spacing w:val="2"/>
        </w:rPr>
        <w:t xml:space="preserve">further develop </w:t>
      </w:r>
      <w:r w:rsidRPr="003933A5">
        <w:rPr>
          <w:rFonts w:ascii="Arial" w:hAnsi="Arial" w:cs="Arial"/>
          <w:color w:val="231F20"/>
        </w:rPr>
        <w:t xml:space="preserve">and </w:t>
      </w:r>
      <w:r w:rsidRPr="003933A5">
        <w:rPr>
          <w:rFonts w:ascii="Arial" w:hAnsi="Arial" w:cs="Arial"/>
          <w:color w:val="231F20"/>
          <w:spacing w:val="2"/>
        </w:rPr>
        <w:t xml:space="preserve">improve </w:t>
      </w:r>
      <w:r w:rsidRPr="003933A5">
        <w:rPr>
          <w:rFonts w:ascii="Arial" w:hAnsi="Arial" w:cs="Arial"/>
          <w:color w:val="231F20"/>
        </w:rPr>
        <w:t xml:space="preserve">our </w:t>
      </w:r>
      <w:r w:rsidRPr="003933A5">
        <w:rPr>
          <w:rFonts w:ascii="Arial" w:hAnsi="Arial" w:cs="Arial"/>
          <w:color w:val="231F20"/>
          <w:spacing w:val="2"/>
        </w:rPr>
        <w:t xml:space="preserve">Formation-enabled product portfolio </w:t>
      </w:r>
      <w:r w:rsidRPr="003933A5">
        <w:rPr>
          <w:rFonts w:ascii="Arial" w:hAnsi="Arial" w:cs="Arial"/>
          <w:color w:val="231F20"/>
        </w:rPr>
        <w:t xml:space="preserve">and I’m </w:t>
      </w:r>
      <w:r w:rsidRPr="003933A5">
        <w:rPr>
          <w:rFonts w:ascii="Arial" w:hAnsi="Arial" w:cs="Arial"/>
          <w:color w:val="231F20"/>
          <w:spacing w:val="2"/>
        </w:rPr>
        <w:t xml:space="preserve">certain </w:t>
      </w:r>
      <w:r w:rsidRPr="003933A5">
        <w:rPr>
          <w:rFonts w:ascii="Arial" w:hAnsi="Arial" w:cs="Arial"/>
          <w:color w:val="231F20"/>
        </w:rPr>
        <w:t xml:space="preserve">it </w:t>
      </w:r>
      <w:r w:rsidRPr="003933A5">
        <w:rPr>
          <w:rFonts w:ascii="Arial" w:hAnsi="Arial" w:cs="Arial"/>
          <w:color w:val="231F20"/>
          <w:spacing w:val="2"/>
        </w:rPr>
        <w:t xml:space="preserve">will help </w:t>
      </w:r>
      <w:r w:rsidRPr="003933A5">
        <w:rPr>
          <w:rFonts w:ascii="Arial" w:hAnsi="Arial" w:cs="Arial"/>
          <w:color w:val="231F20"/>
        </w:rPr>
        <w:t xml:space="preserve">us </w:t>
      </w:r>
      <w:r w:rsidRPr="003933A5">
        <w:rPr>
          <w:rFonts w:ascii="Arial" w:hAnsi="Arial" w:cs="Arial"/>
          <w:color w:val="231F20"/>
          <w:spacing w:val="2"/>
        </w:rPr>
        <w:t xml:space="preserve">continue </w:t>
      </w:r>
      <w:r w:rsidRPr="003933A5">
        <w:rPr>
          <w:rFonts w:ascii="Arial" w:hAnsi="Arial" w:cs="Arial"/>
          <w:color w:val="231F20"/>
        </w:rPr>
        <w:t xml:space="preserve">to set the </w:t>
      </w:r>
      <w:r w:rsidRPr="003933A5">
        <w:rPr>
          <w:rFonts w:ascii="Arial" w:hAnsi="Arial" w:cs="Arial"/>
          <w:color w:val="231F20"/>
          <w:spacing w:val="2"/>
        </w:rPr>
        <w:t xml:space="preserve">gold standard </w:t>
      </w:r>
      <w:r w:rsidRPr="003933A5">
        <w:rPr>
          <w:rFonts w:ascii="Arial" w:hAnsi="Arial" w:cs="Arial"/>
          <w:color w:val="231F20"/>
        </w:rPr>
        <w:t xml:space="preserve">for </w:t>
      </w:r>
      <w:r w:rsidRPr="003933A5">
        <w:rPr>
          <w:rFonts w:ascii="Arial" w:hAnsi="Arial" w:cs="Arial"/>
          <w:color w:val="231F20"/>
          <w:spacing w:val="2"/>
        </w:rPr>
        <w:t xml:space="preserve">wireless speaker sound </w:t>
      </w:r>
      <w:r w:rsidRPr="003933A5">
        <w:rPr>
          <w:rFonts w:ascii="Arial" w:hAnsi="Arial" w:cs="Arial"/>
          <w:color w:val="231F20"/>
          <w:spacing w:val="3"/>
        </w:rPr>
        <w:t xml:space="preserve">quality </w:t>
      </w:r>
      <w:r w:rsidRPr="003933A5">
        <w:rPr>
          <w:rFonts w:ascii="Arial" w:hAnsi="Arial" w:cs="Arial"/>
          <w:color w:val="231F20"/>
          <w:spacing w:val="2"/>
        </w:rPr>
        <w:t>going</w:t>
      </w:r>
      <w:r w:rsidRPr="003933A5">
        <w:rPr>
          <w:rFonts w:ascii="Arial" w:hAnsi="Arial" w:cs="Arial"/>
          <w:color w:val="231F20"/>
          <w:spacing w:val="6"/>
        </w:rPr>
        <w:t xml:space="preserve"> </w:t>
      </w:r>
      <w:r w:rsidRPr="003933A5">
        <w:rPr>
          <w:rFonts w:ascii="Arial" w:hAnsi="Arial" w:cs="Arial"/>
          <w:color w:val="231F20"/>
          <w:spacing w:val="2"/>
        </w:rPr>
        <w:t>forwards.”</w:t>
      </w:r>
    </w:p>
    <w:p w14:paraId="6B8B2421" w14:textId="77777777" w:rsidR="00966898" w:rsidRPr="003933A5" w:rsidRDefault="00966898">
      <w:pPr>
        <w:pStyle w:val="BodyText"/>
        <w:spacing w:before="8"/>
        <w:rPr>
          <w:rFonts w:ascii="Arial" w:hAnsi="Arial" w:cs="Arial"/>
          <w:sz w:val="14"/>
        </w:rPr>
      </w:pPr>
    </w:p>
    <w:p w14:paraId="53F5E452" w14:textId="1648A662" w:rsidR="00966898" w:rsidRPr="003933A5" w:rsidRDefault="006C7AF5">
      <w:pPr>
        <w:pStyle w:val="Heading1"/>
        <w:jc w:val="both"/>
        <w:rPr>
          <w:rFonts w:ascii="Arial" w:hAnsi="Arial" w:cs="Arial"/>
        </w:rPr>
      </w:pPr>
      <w:hyperlink r:id="rId28" w:history="1">
        <w:r w:rsidR="00BD0B04" w:rsidRPr="004A0FEA">
          <w:rPr>
            <w:rStyle w:val="Hyperlink"/>
            <w:rFonts w:ascii="Arial" w:hAnsi="Arial" w:cs="Arial"/>
          </w:rPr>
          <w:t>About Bowers &amp; Wilkins</w:t>
        </w:r>
      </w:hyperlink>
    </w:p>
    <w:p w14:paraId="1B451201" w14:textId="77777777" w:rsidR="00966898" w:rsidRPr="003933A5" w:rsidRDefault="00BD0B04">
      <w:pPr>
        <w:pStyle w:val="BodyText"/>
        <w:spacing w:before="30" w:line="278" w:lineRule="auto"/>
        <w:ind w:left="111" w:right="309" w:firstLine="8"/>
        <w:rPr>
          <w:rFonts w:ascii="Arial" w:hAnsi="Arial" w:cs="Arial"/>
        </w:rPr>
      </w:pPr>
      <w:r w:rsidRPr="003933A5">
        <w:rPr>
          <w:rFonts w:ascii="Arial" w:hAnsi="Arial" w:cs="Arial"/>
          <w:color w:val="231F20"/>
          <w:spacing w:val="2"/>
        </w:rPr>
        <w:t xml:space="preserve">Bowers </w:t>
      </w:r>
      <w:r w:rsidRPr="003933A5">
        <w:rPr>
          <w:rFonts w:ascii="Arial" w:hAnsi="Arial" w:cs="Arial"/>
          <w:color w:val="231F20"/>
        </w:rPr>
        <w:t xml:space="preserve">&amp; </w:t>
      </w:r>
      <w:r w:rsidRPr="003933A5">
        <w:rPr>
          <w:rFonts w:ascii="Arial" w:hAnsi="Arial" w:cs="Arial"/>
          <w:color w:val="231F20"/>
          <w:spacing w:val="3"/>
        </w:rPr>
        <w:t xml:space="preserve">Wilkins, </w:t>
      </w:r>
      <w:r w:rsidRPr="003933A5">
        <w:rPr>
          <w:rFonts w:ascii="Arial" w:hAnsi="Arial" w:cs="Arial"/>
          <w:color w:val="231F20"/>
          <w:spacing w:val="2"/>
        </w:rPr>
        <w:t xml:space="preserve">founded </w:t>
      </w:r>
      <w:r w:rsidRPr="003933A5">
        <w:rPr>
          <w:rFonts w:ascii="Arial" w:hAnsi="Arial" w:cs="Arial"/>
          <w:color w:val="231F20"/>
        </w:rPr>
        <w:t xml:space="preserve">in the UK in </w:t>
      </w:r>
      <w:r w:rsidRPr="003933A5">
        <w:rPr>
          <w:rFonts w:ascii="Arial" w:hAnsi="Arial" w:cs="Arial"/>
          <w:color w:val="231F20"/>
          <w:spacing w:val="2"/>
        </w:rPr>
        <w:t xml:space="preserve">1966, </w:t>
      </w:r>
      <w:r w:rsidRPr="003933A5">
        <w:rPr>
          <w:rFonts w:ascii="Arial" w:hAnsi="Arial" w:cs="Arial"/>
          <w:color w:val="231F20"/>
        </w:rPr>
        <w:t xml:space="preserve">has </w:t>
      </w:r>
      <w:r w:rsidRPr="003933A5">
        <w:rPr>
          <w:rFonts w:ascii="Arial" w:hAnsi="Arial" w:cs="Arial"/>
          <w:color w:val="231F20"/>
          <w:spacing w:val="2"/>
        </w:rPr>
        <w:t xml:space="preserve">been </w:t>
      </w:r>
      <w:r w:rsidRPr="003933A5">
        <w:rPr>
          <w:rFonts w:ascii="Arial" w:hAnsi="Arial" w:cs="Arial"/>
          <w:color w:val="231F20"/>
        </w:rPr>
        <w:t xml:space="preserve">at the forefront of </w:t>
      </w:r>
      <w:r w:rsidRPr="003933A5">
        <w:rPr>
          <w:rFonts w:ascii="Arial" w:hAnsi="Arial" w:cs="Arial"/>
          <w:color w:val="231F20"/>
          <w:spacing w:val="2"/>
        </w:rPr>
        <w:t xml:space="preserve">high-performance audio </w:t>
      </w:r>
      <w:r w:rsidRPr="003933A5">
        <w:rPr>
          <w:rFonts w:ascii="Arial" w:hAnsi="Arial" w:cs="Arial"/>
          <w:color w:val="231F20"/>
          <w:spacing w:val="3"/>
        </w:rPr>
        <w:t xml:space="preserve">for     </w:t>
      </w:r>
      <w:r w:rsidRPr="003933A5">
        <w:rPr>
          <w:rFonts w:ascii="Arial" w:hAnsi="Arial" w:cs="Arial"/>
          <w:color w:val="231F20"/>
        </w:rPr>
        <w:t xml:space="preserve">more </w:t>
      </w:r>
      <w:r w:rsidRPr="003933A5">
        <w:rPr>
          <w:rFonts w:ascii="Arial" w:hAnsi="Arial" w:cs="Arial"/>
          <w:color w:val="231F20"/>
          <w:spacing w:val="2"/>
        </w:rPr>
        <w:t xml:space="preserve">than </w:t>
      </w:r>
      <w:r w:rsidRPr="003933A5">
        <w:rPr>
          <w:rFonts w:ascii="Arial" w:hAnsi="Arial" w:cs="Arial"/>
          <w:color w:val="231F20"/>
        </w:rPr>
        <w:t xml:space="preserve">50 </w:t>
      </w:r>
      <w:r w:rsidRPr="003933A5">
        <w:rPr>
          <w:rFonts w:ascii="Arial" w:hAnsi="Arial" w:cs="Arial"/>
          <w:color w:val="231F20"/>
          <w:spacing w:val="2"/>
        </w:rPr>
        <w:t xml:space="preserve">years. Bowers </w:t>
      </w:r>
      <w:r w:rsidRPr="003933A5">
        <w:rPr>
          <w:rFonts w:ascii="Arial" w:hAnsi="Arial" w:cs="Arial"/>
          <w:color w:val="231F20"/>
        </w:rPr>
        <w:t xml:space="preserve">&amp; </w:t>
      </w:r>
      <w:r w:rsidRPr="003933A5">
        <w:rPr>
          <w:rFonts w:ascii="Arial" w:hAnsi="Arial" w:cs="Arial"/>
          <w:color w:val="231F20"/>
          <w:spacing w:val="3"/>
        </w:rPr>
        <w:t xml:space="preserve">Wilkins </w:t>
      </w:r>
      <w:r w:rsidRPr="003933A5">
        <w:rPr>
          <w:rFonts w:ascii="Arial" w:hAnsi="Arial" w:cs="Arial"/>
          <w:color w:val="231F20"/>
          <w:spacing w:val="2"/>
        </w:rPr>
        <w:t xml:space="preserve">designs </w:t>
      </w:r>
      <w:r w:rsidRPr="003933A5">
        <w:rPr>
          <w:rFonts w:ascii="Arial" w:hAnsi="Arial" w:cs="Arial"/>
          <w:color w:val="231F20"/>
        </w:rPr>
        <w:t xml:space="preserve">and </w:t>
      </w:r>
      <w:r w:rsidRPr="003933A5">
        <w:rPr>
          <w:rFonts w:ascii="Arial" w:hAnsi="Arial" w:cs="Arial"/>
          <w:color w:val="231F20"/>
          <w:spacing w:val="2"/>
        </w:rPr>
        <w:t xml:space="preserve">manufactures precision home speakers, </w:t>
      </w:r>
      <w:r w:rsidRPr="003933A5">
        <w:rPr>
          <w:rFonts w:ascii="Arial" w:hAnsi="Arial" w:cs="Arial"/>
          <w:color w:val="231F20"/>
          <w:spacing w:val="3"/>
        </w:rPr>
        <w:t xml:space="preserve">headphones, </w:t>
      </w:r>
      <w:r w:rsidRPr="003933A5">
        <w:rPr>
          <w:rFonts w:ascii="Arial" w:hAnsi="Arial" w:cs="Arial"/>
          <w:color w:val="231F20"/>
          <w:spacing w:val="2"/>
        </w:rPr>
        <w:t xml:space="preserve">custom installation </w:t>
      </w:r>
      <w:r w:rsidRPr="003933A5">
        <w:rPr>
          <w:rFonts w:ascii="Arial" w:hAnsi="Arial" w:cs="Arial"/>
          <w:color w:val="231F20"/>
        </w:rPr>
        <w:t xml:space="preserve">and </w:t>
      </w:r>
      <w:r w:rsidRPr="003933A5">
        <w:rPr>
          <w:rFonts w:ascii="Arial" w:hAnsi="Arial" w:cs="Arial"/>
          <w:color w:val="231F20"/>
          <w:spacing w:val="2"/>
        </w:rPr>
        <w:t xml:space="preserve">performance </w:t>
      </w:r>
      <w:r w:rsidRPr="003933A5">
        <w:rPr>
          <w:rFonts w:ascii="Arial" w:hAnsi="Arial" w:cs="Arial"/>
          <w:color w:val="231F20"/>
        </w:rPr>
        <w:t xml:space="preserve">car </w:t>
      </w:r>
      <w:r w:rsidRPr="003933A5">
        <w:rPr>
          <w:rFonts w:ascii="Arial" w:hAnsi="Arial" w:cs="Arial"/>
          <w:color w:val="231F20"/>
          <w:spacing w:val="2"/>
        </w:rPr>
        <w:t xml:space="preserve">audio products that </w:t>
      </w:r>
      <w:r w:rsidRPr="003933A5">
        <w:rPr>
          <w:rFonts w:ascii="Arial" w:hAnsi="Arial" w:cs="Arial"/>
          <w:color w:val="231F20"/>
        </w:rPr>
        <w:t xml:space="preserve">set new </w:t>
      </w:r>
      <w:r w:rsidRPr="003933A5">
        <w:rPr>
          <w:rFonts w:ascii="Arial" w:hAnsi="Arial" w:cs="Arial"/>
          <w:color w:val="231F20"/>
          <w:spacing w:val="2"/>
        </w:rPr>
        <w:t xml:space="preserve">standards </w:t>
      </w:r>
      <w:r w:rsidRPr="003933A5">
        <w:rPr>
          <w:rFonts w:ascii="Arial" w:hAnsi="Arial" w:cs="Arial"/>
          <w:color w:val="231F20"/>
        </w:rPr>
        <w:t xml:space="preserve">for </w:t>
      </w:r>
      <w:r w:rsidRPr="003933A5">
        <w:rPr>
          <w:rFonts w:ascii="Arial" w:hAnsi="Arial" w:cs="Arial"/>
          <w:color w:val="231F20"/>
          <w:spacing w:val="2"/>
        </w:rPr>
        <w:t xml:space="preserve">innovation </w:t>
      </w:r>
      <w:r w:rsidRPr="003933A5">
        <w:rPr>
          <w:rFonts w:ascii="Arial" w:hAnsi="Arial" w:cs="Arial"/>
          <w:color w:val="231F20"/>
        </w:rPr>
        <w:t xml:space="preserve">and </w:t>
      </w:r>
      <w:r w:rsidRPr="003933A5">
        <w:rPr>
          <w:rFonts w:ascii="Arial" w:hAnsi="Arial" w:cs="Arial"/>
          <w:color w:val="231F20"/>
          <w:spacing w:val="3"/>
        </w:rPr>
        <w:t xml:space="preserve">sound </w:t>
      </w:r>
      <w:r w:rsidRPr="003933A5">
        <w:rPr>
          <w:rFonts w:ascii="Arial" w:hAnsi="Arial" w:cs="Arial"/>
          <w:color w:val="231F20"/>
          <w:spacing w:val="2"/>
        </w:rPr>
        <w:t xml:space="preserve">quality, </w:t>
      </w:r>
      <w:r w:rsidRPr="003933A5">
        <w:rPr>
          <w:rFonts w:ascii="Arial" w:hAnsi="Arial" w:cs="Arial"/>
          <w:color w:val="231F20"/>
          <w:spacing w:val="3"/>
        </w:rPr>
        <w:t xml:space="preserve">earning </w:t>
      </w:r>
      <w:r w:rsidRPr="003933A5">
        <w:rPr>
          <w:rFonts w:ascii="Arial" w:hAnsi="Arial" w:cs="Arial"/>
          <w:color w:val="231F20"/>
          <w:spacing w:val="2"/>
        </w:rPr>
        <w:t xml:space="preserve">countless </w:t>
      </w:r>
      <w:r w:rsidRPr="003933A5">
        <w:rPr>
          <w:rFonts w:ascii="Arial" w:hAnsi="Arial" w:cs="Arial"/>
          <w:color w:val="231F20"/>
        </w:rPr>
        <w:t xml:space="preserve">awards and </w:t>
      </w:r>
      <w:r w:rsidRPr="003933A5">
        <w:rPr>
          <w:rFonts w:ascii="Arial" w:hAnsi="Arial" w:cs="Arial"/>
          <w:color w:val="231F20"/>
          <w:spacing w:val="2"/>
        </w:rPr>
        <w:t xml:space="preserve">accolades </w:t>
      </w:r>
      <w:r w:rsidRPr="003933A5">
        <w:rPr>
          <w:rFonts w:ascii="Arial" w:hAnsi="Arial" w:cs="Arial"/>
          <w:color w:val="231F20"/>
        </w:rPr>
        <w:t xml:space="preserve">from the world’s </w:t>
      </w:r>
      <w:r w:rsidRPr="003933A5">
        <w:rPr>
          <w:rFonts w:ascii="Arial" w:hAnsi="Arial" w:cs="Arial"/>
          <w:color w:val="231F20"/>
          <w:spacing w:val="2"/>
        </w:rPr>
        <w:t xml:space="preserve">leading </w:t>
      </w:r>
      <w:r w:rsidRPr="003933A5">
        <w:rPr>
          <w:rFonts w:ascii="Arial" w:hAnsi="Arial" w:cs="Arial"/>
          <w:color w:val="231F20"/>
        </w:rPr>
        <w:t xml:space="preserve">recording </w:t>
      </w:r>
      <w:r w:rsidRPr="003933A5">
        <w:rPr>
          <w:rFonts w:ascii="Arial" w:hAnsi="Arial" w:cs="Arial"/>
          <w:color w:val="231F20"/>
          <w:spacing w:val="2"/>
        </w:rPr>
        <w:t xml:space="preserve">studios </w:t>
      </w:r>
      <w:r w:rsidRPr="003933A5">
        <w:rPr>
          <w:rFonts w:ascii="Arial" w:hAnsi="Arial" w:cs="Arial"/>
          <w:color w:val="231F20"/>
        </w:rPr>
        <w:t xml:space="preserve">and </w:t>
      </w:r>
      <w:r>
        <w:rPr>
          <w:rFonts w:ascii="Arial" w:hAnsi="Arial" w:cs="Arial"/>
          <w:color w:val="231F20"/>
        </w:rPr>
        <w:t>m</w:t>
      </w:r>
      <w:r w:rsidRPr="003933A5">
        <w:rPr>
          <w:rFonts w:ascii="Arial" w:hAnsi="Arial" w:cs="Arial"/>
          <w:color w:val="231F20"/>
          <w:spacing w:val="3"/>
        </w:rPr>
        <w:t xml:space="preserve">usicians. </w:t>
      </w:r>
      <w:r w:rsidRPr="003933A5">
        <w:rPr>
          <w:rFonts w:ascii="Arial" w:hAnsi="Arial" w:cs="Arial"/>
          <w:color w:val="231F20"/>
          <w:spacing w:val="2"/>
        </w:rPr>
        <w:t xml:space="preserve">Bowers </w:t>
      </w:r>
      <w:r w:rsidRPr="003933A5">
        <w:rPr>
          <w:rFonts w:ascii="Arial" w:hAnsi="Arial" w:cs="Arial"/>
          <w:color w:val="231F20"/>
        </w:rPr>
        <w:t xml:space="preserve">&amp; </w:t>
      </w:r>
      <w:r w:rsidRPr="003933A5">
        <w:rPr>
          <w:rFonts w:ascii="Arial" w:hAnsi="Arial" w:cs="Arial"/>
          <w:color w:val="231F20"/>
          <w:spacing w:val="3"/>
        </w:rPr>
        <w:t xml:space="preserve">Wilkins’ </w:t>
      </w:r>
      <w:r w:rsidRPr="003933A5">
        <w:rPr>
          <w:rFonts w:ascii="Arial" w:hAnsi="Arial" w:cs="Arial"/>
          <w:color w:val="231F20"/>
          <w:spacing w:val="2"/>
        </w:rPr>
        <w:t xml:space="preserve">reputation </w:t>
      </w:r>
      <w:r w:rsidRPr="003933A5">
        <w:rPr>
          <w:rFonts w:ascii="Arial" w:hAnsi="Arial" w:cs="Arial"/>
          <w:color w:val="231F20"/>
        </w:rPr>
        <w:t xml:space="preserve">is </w:t>
      </w:r>
      <w:r w:rsidRPr="003933A5">
        <w:rPr>
          <w:rFonts w:ascii="Arial" w:hAnsi="Arial" w:cs="Arial"/>
          <w:color w:val="231F20"/>
          <w:spacing w:val="2"/>
        </w:rPr>
        <w:t xml:space="preserve">based </w:t>
      </w:r>
      <w:r w:rsidRPr="003933A5">
        <w:rPr>
          <w:rFonts w:ascii="Arial" w:hAnsi="Arial" w:cs="Arial"/>
          <w:color w:val="231F20"/>
        </w:rPr>
        <w:t xml:space="preserve">on the </w:t>
      </w:r>
      <w:r w:rsidRPr="003933A5">
        <w:rPr>
          <w:rFonts w:ascii="Arial" w:hAnsi="Arial" w:cs="Arial"/>
          <w:color w:val="231F20"/>
          <w:spacing w:val="2"/>
        </w:rPr>
        <w:t xml:space="preserve">unwavering pursuit </w:t>
      </w:r>
      <w:r w:rsidRPr="003933A5">
        <w:rPr>
          <w:rFonts w:ascii="Arial" w:hAnsi="Arial" w:cs="Arial"/>
          <w:color w:val="231F20"/>
        </w:rPr>
        <w:t xml:space="preserve">of the </w:t>
      </w:r>
      <w:r w:rsidRPr="003933A5">
        <w:rPr>
          <w:rFonts w:ascii="Arial" w:hAnsi="Arial" w:cs="Arial"/>
          <w:color w:val="231F20"/>
          <w:spacing w:val="2"/>
        </w:rPr>
        <w:t xml:space="preserve">best possible sound </w:t>
      </w:r>
      <w:r w:rsidRPr="003933A5">
        <w:rPr>
          <w:rFonts w:ascii="Arial" w:hAnsi="Arial" w:cs="Arial"/>
          <w:color w:val="231F20"/>
        </w:rPr>
        <w:t xml:space="preserve">and </w:t>
      </w:r>
      <w:r w:rsidRPr="003933A5">
        <w:rPr>
          <w:rFonts w:ascii="Arial" w:hAnsi="Arial" w:cs="Arial"/>
          <w:color w:val="231F20"/>
          <w:spacing w:val="3"/>
        </w:rPr>
        <w:t xml:space="preserve">an </w:t>
      </w:r>
      <w:r w:rsidRPr="003933A5">
        <w:rPr>
          <w:rFonts w:ascii="Arial" w:hAnsi="Arial" w:cs="Arial"/>
          <w:color w:val="231F20"/>
          <w:spacing w:val="2"/>
        </w:rPr>
        <w:t xml:space="preserve">unsurpassable music listening experience. </w:t>
      </w:r>
      <w:r w:rsidRPr="003933A5">
        <w:rPr>
          <w:rFonts w:ascii="Arial" w:hAnsi="Arial" w:cs="Arial"/>
          <w:color w:val="231F20"/>
          <w:spacing w:val="3"/>
        </w:rPr>
        <w:t xml:space="preserve">Learn </w:t>
      </w:r>
      <w:r w:rsidRPr="003933A5">
        <w:rPr>
          <w:rFonts w:ascii="Arial" w:hAnsi="Arial" w:cs="Arial"/>
          <w:color w:val="231F20"/>
        </w:rPr>
        <w:t>more at</w:t>
      </w:r>
      <w:r w:rsidRPr="003933A5">
        <w:rPr>
          <w:rFonts w:ascii="Arial" w:hAnsi="Arial" w:cs="Arial"/>
          <w:color w:val="231F20"/>
          <w:spacing w:val="35"/>
        </w:rPr>
        <w:t xml:space="preserve"> </w:t>
      </w:r>
      <w:r w:rsidRPr="003933A5">
        <w:rPr>
          <w:rFonts w:ascii="Arial" w:hAnsi="Arial" w:cs="Arial"/>
          <w:color w:val="231F20"/>
          <w:spacing w:val="3"/>
        </w:rPr>
        <w:t>bowerswilkins.com.</w:t>
      </w:r>
    </w:p>
    <w:sectPr w:rsidR="00966898" w:rsidRPr="003933A5">
      <w:type w:val="continuous"/>
      <w:pgSz w:w="11910" w:h="16840"/>
      <w:pgMar w:top="560" w:right="480" w:bottom="280" w:left="920" w:header="720" w:footer="720" w:gutter="0"/>
      <w:cols w:num="2" w:space="720" w:equalWidth="0">
        <w:col w:w="2118" w:space="297"/>
        <w:col w:w="80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75 Bd">
    <w:altName w:val="Arial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98"/>
    <w:rsid w:val="00105BA2"/>
    <w:rsid w:val="003933A5"/>
    <w:rsid w:val="004A0FEA"/>
    <w:rsid w:val="006C7AF5"/>
    <w:rsid w:val="0086362E"/>
    <w:rsid w:val="00892499"/>
    <w:rsid w:val="0093119F"/>
    <w:rsid w:val="00966898"/>
    <w:rsid w:val="00BD0B04"/>
    <w:rsid w:val="00BF0229"/>
    <w:rsid w:val="00DF2523"/>
    <w:rsid w:val="00F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F458"/>
  <w15:docId w15:val="{E44EC9DF-728D-4BF5-A72C-BDF5B88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 w:val="en-GB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rFonts w:ascii="HelveticaNeueLT Pro 75 Bd" w:eastAsia="HelveticaNeueLT Pro 75 Bd" w:hAnsi="HelveticaNeueLT Pro 75 Bd" w:cs="HelveticaNeueLT Pro 75 B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50"/>
      <w:ind w:left="111"/>
    </w:pPr>
    <w:rPr>
      <w:rFonts w:ascii="HelveticaNeueLT Pro 75 Bd" w:eastAsia="HelveticaNeueLT Pro 75 Bd" w:hAnsi="HelveticaNeueLT Pro 75 Bd" w:cs="HelveticaNeueLT Pro 75 B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36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0.png"/><Relationship Id="rId18" Type="http://schemas.openxmlformats.org/officeDocument/2006/relationships/image" Target="media/image14.png"/><Relationship Id="rId26" Type="http://schemas.openxmlformats.org/officeDocument/2006/relationships/hyperlink" Target="https://play.google.com/store/apps/details?id=com.bowerswilkins.splic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hyperlink" Target="https://apps.apple.com/app/music-bowers-wilkins/id155199221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hub.bowerswilkins.com/web/3a1832c2f338cf32/bowers---wilkins-music-app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hyperlink" Target="mailto:John@nicollpr.com" TargetMode="External"/><Relationship Id="rId28" Type="http://schemas.openxmlformats.org/officeDocument/2006/relationships/hyperlink" Target="https://www.bowerswilkins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hyperlink" Target="mailto:Lucette@nicollrp.com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App Press Release.indd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App Press Release.indd</dc:title>
  <cp:lastModifiedBy>Microsoft Office User</cp:lastModifiedBy>
  <cp:revision>4</cp:revision>
  <dcterms:created xsi:type="dcterms:W3CDTF">2021-02-11T15:13:00Z</dcterms:created>
  <dcterms:modified xsi:type="dcterms:W3CDTF">2021-02-11T21:33:00Z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2021-02-10T00:00:00Z</vt:filetime>
  </property>
</Properties>
</file>